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4678"/>
        <w:gridCol w:w="1666"/>
      </w:tblGrid>
      <w:tr w:rsidR="00F04513" w:rsidRPr="00724BEE" w14:paraId="179FF323" w14:textId="77777777" w:rsidTr="00EB6146">
        <w:tc>
          <w:tcPr>
            <w:tcW w:w="3510" w:type="dxa"/>
          </w:tcPr>
          <w:p w14:paraId="7019BF2B" w14:textId="77777777" w:rsidR="00F04513" w:rsidRDefault="00031ACF" w:rsidP="006759EB">
            <w:pPr>
              <w:rPr>
                <w:b/>
                <w:sz w:val="24"/>
                <w:szCs w:val="24"/>
                <w:lang w:val="it-IT"/>
              </w:rPr>
            </w:pPr>
            <w:r>
              <w:rPr>
                <w:b/>
                <w:sz w:val="24"/>
                <w:szCs w:val="24"/>
                <w:lang w:val="it-IT"/>
              </w:rPr>
              <w:t xml:space="preserve">VARIE </w:t>
            </w:r>
            <w:r w:rsidR="00675511">
              <w:rPr>
                <w:b/>
                <w:sz w:val="24"/>
                <w:szCs w:val="24"/>
                <w:lang w:val="it-IT"/>
              </w:rPr>
              <w:t>–</w:t>
            </w:r>
            <w:r w:rsidR="000874CA">
              <w:rPr>
                <w:b/>
                <w:sz w:val="24"/>
                <w:szCs w:val="24"/>
                <w:lang w:val="it-IT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it-IT"/>
              </w:rPr>
              <w:t>ASHx</w:t>
            </w:r>
            <w:r w:rsidR="00917855">
              <w:rPr>
                <w:b/>
                <w:sz w:val="24"/>
                <w:szCs w:val="24"/>
                <w:lang w:val="it-IT"/>
              </w:rPr>
              <w:t>x</w:t>
            </w:r>
            <w:r w:rsidR="00097CE4">
              <w:rPr>
                <w:b/>
                <w:sz w:val="24"/>
                <w:szCs w:val="24"/>
                <w:lang w:val="it-IT"/>
              </w:rPr>
              <w:t>x</w:t>
            </w:r>
            <w:proofErr w:type="spellEnd"/>
          </w:p>
          <w:p w14:paraId="26C7D041" w14:textId="77777777" w:rsidR="005D7F6C" w:rsidRPr="00031ACF" w:rsidRDefault="00031ACF" w:rsidP="006759EB">
            <w:pPr>
              <w:rPr>
                <w:b/>
                <w:i/>
                <w:sz w:val="24"/>
                <w:szCs w:val="24"/>
                <w:lang w:val="it-IT"/>
              </w:rPr>
            </w:pPr>
            <w:r w:rsidRPr="005009A4">
              <w:rPr>
                <w:b/>
                <w:i/>
                <w:color w:val="0070C0"/>
                <w:sz w:val="24"/>
                <w:szCs w:val="24"/>
                <w:lang w:val="it-IT"/>
              </w:rPr>
              <w:t>MISCELLANEOUS</w:t>
            </w:r>
            <w:r w:rsidR="00477492" w:rsidRPr="005009A4">
              <w:rPr>
                <w:b/>
                <w:i/>
                <w:color w:val="0070C0"/>
                <w:sz w:val="24"/>
                <w:szCs w:val="24"/>
                <w:lang w:val="it-IT"/>
              </w:rPr>
              <w:t xml:space="preserve"> </w:t>
            </w:r>
            <w:r w:rsidR="000874CA">
              <w:rPr>
                <w:b/>
                <w:sz w:val="24"/>
                <w:szCs w:val="24"/>
                <w:lang w:val="it-IT"/>
              </w:rPr>
              <w:t>–</w:t>
            </w:r>
            <w:r w:rsidR="00477492" w:rsidRPr="00477492">
              <w:rPr>
                <w:b/>
                <w:i/>
                <w:sz w:val="24"/>
                <w:szCs w:val="24"/>
                <w:lang w:val="it-IT"/>
              </w:rPr>
              <w:t xml:space="preserve"> </w:t>
            </w:r>
            <w:proofErr w:type="spellStart"/>
            <w:r>
              <w:rPr>
                <w:b/>
                <w:i/>
                <w:sz w:val="24"/>
                <w:szCs w:val="24"/>
                <w:lang w:val="it-IT"/>
              </w:rPr>
              <w:t>ASHx</w:t>
            </w:r>
            <w:r w:rsidR="00917855">
              <w:rPr>
                <w:b/>
                <w:i/>
                <w:sz w:val="24"/>
                <w:szCs w:val="24"/>
                <w:lang w:val="it-IT"/>
              </w:rPr>
              <w:t>x</w:t>
            </w:r>
            <w:r w:rsidR="00097CE4">
              <w:rPr>
                <w:b/>
                <w:i/>
                <w:sz w:val="24"/>
                <w:szCs w:val="24"/>
                <w:lang w:val="it-IT"/>
              </w:rPr>
              <w:t>x</w:t>
            </w:r>
            <w:proofErr w:type="spellEnd"/>
          </w:p>
        </w:tc>
        <w:tc>
          <w:tcPr>
            <w:tcW w:w="6344" w:type="dxa"/>
            <w:gridSpan w:val="2"/>
          </w:tcPr>
          <w:p w14:paraId="5A8D1C5D" w14:textId="77777777" w:rsidR="00F04513" w:rsidRPr="00917855" w:rsidRDefault="00031A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DERIVATORI</w:t>
            </w:r>
            <w:r w:rsidR="003C182B">
              <w:rPr>
                <w:b/>
                <w:sz w:val="24"/>
                <w:szCs w:val="24"/>
              </w:rPr>
              <w:t xml:space="preserve"> </w:t>
            </w:r>
          </w:p>
          <w:p w14:paraId="7285F1F3" w14:textId="77777777" w:rsidR="00F04513" w:rsidRPr="005009A4" w:rsidRDefault="00031ACF" w:rsidP="00917855">
            <w:pPr>
              <w:rPr>
                <w:b/>
                <w:i/>
                <w:color w:val="0070C0"/>
                <w:sz w:val="24"/>
                <w:szCs w:val="24"/>
              </w:rPr>
            </w:pPr>
            <w:r w:rsidRPr="005009A4">
              <w:rPr>
                <w:b/>
                <w:i/>
                <w:color w:val="0070C0"/>
                <w:sz w:val="24"/>
                <w:szCs w:val="24"/>
              </w:rPr>
              <w:t>SHUNTS</w:t>
            </w:r>
          </w:p>
        </w:tc>
      </w:tr>
      <w:tr w:rsidR="00856A98" w:rsidRPr="005E0BA5" w14:paraId="464214AC" w14:textId="77777777" w:rsidTr="00856A98">
        <w:tc>
          <w:tcPr>
            <w:tcW w:w="8188" w:type="dxa"/>
            <w:gridSpan w:val="2"/>
            <w:vAlign w:val="center"/>
          </w:tcPr>
          <w:p w14:paraId="6E3F42EE" w14:textId="77777777" w:rsidR="00856A98" w:rsidRPr="00147A37" w:rsidRDefault="00031ACF" w:rsidP="00147A37">
            <w:pPr>
              <w:jc w:val="center"/>
              <w:rPr>
                <w:lang w:val="it-IT"/>
              </w:rPr>
            </w:pPr>
            <w:r>
              <w:rPr>
                <w:noProof/>
                <w:lang w:val="it-IT" w:eastAsia="it-IT"/>
              </w:rPr>
              <w:drawing>
                <wp:inline distT="0" distB="0" distL="0" distR="0" wp14:anchorId="5512C73E" wp14:editId="4C726A31">
                  <wp:extent cx="3318037" cy="1093491"/>
                  <wp:effectExtent l="19050" t="0" r="0" b="0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6908" cy="10931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6" w:type="dxa"/>
            <w:vAlign w:val="center"/>
          </w:tcPr>
          <w:p w14:paraId="0BF78DAA" w14:textId="77777777" w:rsidR="00856A98" w:rsidRDefault="00031ACF" w:rsidP="00A562E0">
            <w:pPr>
              <w:jc w:val="right"/>
            </w:pPr>
            <w:r>
              <w:object w:dxaOrig="2238" w:dyaOrig="1998" w14:anchorId="5C60BD6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4.2pt;height:31.8pt" o:ole="">
                  <v:imagedata r:id="rId9" o:title=""/>
                </v:shape>
                <o:OLEObject Type="Embed" ProgID="Designer.Drawing.7" ShapeID="_x0000_i1025" DrawAspect="Content" ObjectID="_1752655549" r:id="rId10"/>
              </w:object>
            </w:r>
          </w:p>
          <w:p w14:paraId="33026722" w14:textId="77777777" w:rsidR="00856A98" w:rsidRPr="00031ACF" w:rsidRDefault="00856A98" w:rsidP="00A562E0">
            <w:pPr>
              <w:jc w:val="right"/>
              <w:rPr>
                <w:sz w:val="12"/>
                <w:szCs w:val="12"/>
                <w:lang w:val="it-IT"/>
              </w:rPr>
            </w:pPr>
          </w:p>
          <w:p w14:paraId="7E3B5BEA" w14:textId="77777777" w:rsidR="00856A98" w:rsidRPr="00B17D56" w:rsidRDefault="00856A98" w:rsidP="00A562E0">
            <w:pPr>
              <w:jc w:val="right"/>
              <w:rPr>
                <w:i/>
                <w:lang w:val="it-IT"/>
              </w:rPr>
            </w:pPr>
            <w:r>
              <w:rPr>
                <w:i/>
                <w:noProof/>
                <w:lang w:val="it-IT" w:eastAsia="it-IT"/>
              </w:rPr>
              <w:drawing>
                <wp:inline distT="0" distB="0" distL="0" distR="0" wp14:anchorId="064E1B71" wp14:editId="7D7F726C">
                  <wp:extent cx="523958" cy="596684"/>
                  <wp:effectExtent l="19050" t="0" r="9442" b="0"/>
                  <wp:docPr id="3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193" cy="5992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1FDD47" w14:textId="77777777" w:rsidR="00147A37" w:rsidRDefault="00147A37" w:rsidP="00A43BDB">
      <w:pPr>
        <w:spacing w:after="0"/>
        <w:rPr>
          <w:rFonts w:cs="Arial"/>
          <w:szCs w:val="18"/>
          <w:lang w:val="it-IT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4784"/>
      </w:tblGrid>
      <w:tr w:rsidR="00F04513" w:rsidRPr="005E0BA5" w14:paraId="4F911629" w14:textId="77777777" w:rsidTr="000874CA">
        <w:tc>
          <w:tcPr>
            <w:tcW w:w="5070" w:type="dxa"/>
          </w:tcPr>
          <w:p w14:paraId="1178E1FC" w14:textId="77777777" w:rsidR="00F04513" w:rsidRPr="00EB6146" w:rsidRDefault="00EB6146" w:rsidP="005E0BA5">
            <w:pPr>
              <w:rPr>
                <w:rFonts w:cs="Arial"/>
                <w:b/>
                <w:szCs w:val="18"/>
                <w:lang w:val="it-IT"/>
              </w:rPr>
            </w:pPr>
            <w:r w:rsidRPr="00EB6146">
              <w:rPr>
                <w:rFonts w:cs="Arial"/>
                <w:b/>
                <w:szCs w:val="18"/>
                <w:lang w:val="it-IT"/>
              </w:rPr>
              <w:t>DESCRIZIONE</w:t>
            </w:r>
          </w:p>
        </w:tc>
        <w:tc>
          <w:tcPr>
            <w:tcW w:w="4784" w:type="dxa"/>
          </w:tcPr>
          <w:p w14:paraId="65823751" w14:textId="77777777" w:rsidR="00F04513" w:rsidRPr="005009A4" w:rsidRDefault="00EB6146" w:rsidP="005E0BA5">
            <w:pPr>
              <w:rPr>
                <w:rFonts w:cs="Arial"/>
                <w:b/>
                <w:i/>
                <w:color w:val="0070C0"/>
                <w:szCs w:val="18"/>
                <w:lang w:val="it-IT"/>
              </w:rPr>
            </w:pPr>
            <w:r w:rsidRPr="005009A4">
              <w:rPr>
                <w:rFonts w:cs="Arial"/>
                <w:b/>
                <w:i/>
                <w:color w:val="0070C0"/>
                <w:szCs w:val="18"/>
                <w:lang w:val="it-IT"/>
              </w:rPr>
              <w:t>DESCRIPTION</w:t>
            </w:r>
          </w:p>
        </w:tc>
      </w:tr>
      <w:tr w:rsidR="00031ACF" w:rsidRPr="00031ACF" w14:paraId="567E03A0" w14:textId="77777777" w:rsidTr="000874CA">
        <w:tc>
          <w:tcPr>
            <w:tcW w:w="5070" w:type="dxa"/>
          </w:tcPr>
          <w:p w14:paraId="0C0C06C7" w14:textId="77777777" w:rsidR="00031ACF" w:rsidRPr="00031ACF" w:rsidRDefault="00031ACF" w:rsidP="00031ACF">
            <w:pPr>
              <w:jc w:val="both"/>
              <w:rPr>
                <w:szCs w:val="18"/>
                <w:lang w:val="it-IT"/>
              </w:rPr>
            </w:pPr>
            <w:r w:rsidRPr="00031ACF">
              <w:rPr>
                <w:szCs w:val="18"/>
                <w:lang w:val="it-IT"/>
              </w:rPr>
              <w:t>Derivatori per la misura di corrente continua.</w:t>
            </w:r>
          </w:p>
          <w:p w14:paraId="446CB8A4" w14:textId="77777777" w:rsidR="00031ACF" w:rsidRPr="00031ACF" w:rsidRDefault="00031ACF" w:rsidP="00031AC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  <w:szCs w:val="18"/>
              </w:rPr>
            </w:pPr>
            <w:proofErr w:type="spellStart"/>
            <w:r>
              <w:rPr>
                <w:szCs w:val="18"/>
              </w:rPr>
              <w:t>Uscita</w:t>
            </w:r>
            <w:proofErr w:type="spellEnd"/>
            <w:r>
              <w:rPr>
                <w:szCs w:val="18"/>
              </w:rPr>
              <w:t xml:space="preserve"> di 60 </w:t>
            </w:r>
            <w:proofErr w:type="spellStart"/>
            <w:r>
              <w:rPr>
                <w:szCs w:val="18"/>
              </w:rPr>
              <w:t>oppure</w:t>
            </w:r>
            <w:proofErr w:type="spellEnd"/>
            <w:r>
              <w:rPr>
                <w:szCs w:val="18"/>
              </w:rPr>
              <w:t xml:space="preserve"> 100 mV</w:t>
            </w:r>
          </w:p>
        </w:tc>
        <w:tc>
          <w:tcPr>
            <w:tcW w:w="4784" w:type="dxa"/>
          </w:tcPr>
          <w:p w14:paraId="19F435D6" w14:textId="77777777" w:rsidR="00031ACF" w:rsidRPr="005009A4" w:rsidRDefault="00031ACF" w:rsidP="00031ACF">
            <w:pPr>
              <w:rPr>
                <w:i/>
                <w:color w:val="0070C0"/>
                <w:szCs w:val="18"/>
              </w:rPr>
            </w:pPr>
            <w:r w:rsidRPr="005009A4">
              <w:rPr>
                <w:i/>
                <w:color w:val="0070C0"/>
                <w:szCs w:val="18"/>
              </w:rPr>
              <w:t>Shunts for measuring direct currents.</w:t>
            </w:r>
          </w:p>
          <w:p w14:paraId="48C20671" w14:textId="77777777" w:rsidR="00031ACF" w:rsidRPr="005009A4" w:rsidRDefault="00031ACF" w:rsidP="00031ACF">
            <w:pPr>
              <w:rPr>
                <w:rFonts w:cs="Arial"/>
                <w:i/>
                <w:color w:val="0070C0"/>
                <w:szCs w:val="18"/>
                <w:lang w:val="it-IT"/>
              </w:rPr>
            </w:pPr>
            <w:r w:rsidRPr="005009A4">
              <w:rPr>
                <w:i/>
                <w:color w:val="0070C0"/>
                <w:szCs w:val="18"/>
              </w:rPr>
              <w:t>Output of 60 or 100 mV</w:t>
            </w:r>
          </w:p>
        </w:tc>
      </w:tr>
    </w:tbl>
    <w:p w14:paraId="3B5E0484" w14:textId="77777777" w:rsidR="004A609A" w:rsidRDefault="004A609A" w:rsidP="00031ACF">
      <w:pPr>
        <w:spacing w:after="0" w:line="276" w:lineRule="auto"/>
        <w:rPr>
          <w:rFonts w:cs="Arial"/>
          <w:sz w:val="12"/>
          <w:szCs w:val="12"/>
          <w:lang w:val="it-IT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4784"/>
      </w:tblGrid>
      <w:tr w:rsidR="0080784B" w:rsidRPr="005E0BA5" w14:paraId="00CF9F92" w14:textId="77777777" w:rsidTr="0080784B">
        <w:tc>
          <w:tcPr>
            <w:tcW w:w="5070" w:type="dxa"/>
          </w:tcPr>
          <w:p w14:paraId="20E00B4E" w14:textId="77777777" w:rsidR="0080784B" w:rsidRPr="005E0BA5" w:rsidRDefault="0080784B" w:rsidP="0080784B">
            <w:pPr>
              <w:rPr>
                <w:rFonts w:cs="Arial"/>
                <w:szCs w:val="18"/>
                <w:lang w:val="it-IT"/>
              </w:rPr>
            </w:pPr>
            <w:r>
              <w:rPr>
                <w:b/>
                <w:lang w:val="it-IT"/>
              </w:rPr>
              <w:t>SPECIFICHE TECNICHE</w:t>
            </w:r>
          </w:p>
        </w:tc>
        <w:tc>
          <w:tcPr>
            <w:tcW w:w="4784" w:type="dxa"/>
          </w:tcPr>
          <w:p w14:paraId="4E1E7086" w14:textId="77777777" w:rsidR="0080784B" w:rsidRPr="005009A4" w:rsidRDefault="0080784B" w:rsidP="0080784B">
            <w:pPr>
              <w:rPr>
                <w:rFonts w:cs="Arial"/>
                <w:i/>
                <w:color w:val="0070C0"/>
                <w:szCs w:val="18"/>
                <w:lang w:val="it-IT"/>
              </w:rPr>
            </w:pPr>
            <w:r w:rsidRPr="005009A4">
              <w:rPr>
                <w:b/>
                <w:i/>
                <w:color w:val="0070C0"/>
              </w:rPr>
              <w:t>TECHNICAL SPECIFICATIONS</w:t>
            </w:r>
          </w:p>
        </w:tc>
      </w:tr>
      <w:tr w:rsidR="0080784B" w:rsidRPr="0080784B" w14:paraId="538900FB" w14:textId="77777777" w:rsidTr="0080784B">
        <w:tc>
          <w:tcPr>
            <w:tcW w:w="5070" w:type="dxa"/>
          </w:tcPr>
          <w:p w14:paraId="3829642E" w14:textId="77777777" w:rsidR="0080784B" w:rsidRDefault="0080784B" w:rsidP="0080784B">
            <w:pPr>
              <w:rPr>
                <w:szCs w:val="18"/>
                <w:lang w:val="it-IT"/>
              </w:rPr>
            </w:pPr>
            <w:r w:rsidRPr="0080784B">
              <w:rPr>
                <w:szCs w:val="18"/>
                <w:lang w:val="it-IT"/>
              </w:rPr>
              <w:t>Realizzati in manganina</w:t>
            </w:r>
          </w:p>
          <w:p w14:paraId="26F4FEC6" w14:textId="77777777" w:rsidR="0080784B" w:rsidRDefault="0080784B" w:rsidP="0080784B">
            <w:pPr>
              <w:rPr>
                <w:szCs w:val="18"/>
                <w:lang w:val="it-IT"/>
              </w:rPr>
            </w:pPr>
            <w:r w:rsidRPr="00031ACF">
              <w:rPr>
                <w:szCs w:val="18"/>
                <w:lang w:val="it-IT"/>
              </w:rPr>
              <w:t>Montaggio su basetta isolata fino a 60 A</w:t>
            </w:r>
            <w:r w:rsidRPr="0080784B">
              <w:rPr>
                <w:szCs w:val="18"/>
                <w:lang w:val="it-IT"/>
              </w:rPr>
              <w:t xml:space="preserve"> </w:t>
            </w:r>
          </w:p>
          <w:p w14:paraId="1FDEAA81" w14:textId="77777777" w:rsidR="0080784B" w:rsidRDefault="0080784B" w:rsidP="0080784B">
            <w:pPr>
              <w:rPr>
                <w:szCs w:val="18"/>
                <w:lang w:val="it-IT"/>
              </w:rPr>
            </w:pPr>
            <w:proofErr w:type="gramStart"/>
            <w:r w:rsidRPr="0080784B">
              <w:rPr>
                <w:b/>
                <w:szCs w:val="18"/>
                <w:lang w:val="it-IT"/>
              </w:rPr>
              <w:t>Finitura:</w:t>
            </w:r>
            <w:r w:rsidRPr="0080784B">
              <w:rPr>
                <w:szCs w:val="18"/>
                <w:lang w:val="it-IT"/>
              </w:rPr>
              <w:t xml:space="preserve">  trattamento</w:t>
            </w:r>
            <w:proofErr w:type="gramEnd"/>
            <w:r w:rsidRPr="0080784B">
              <w:rPr>
                <w:szCs w:val="18"/>
                <w:lang w:val="it-IT"/>
              </w:rPr>
              <w:t xml:space="preserve"> al nichel </w:t>
            </w:r>
          </w:p>
          <w:p w14:paraId="3C3FCFA9" w14:textId="77777777" w:rsidR="0080784B" w:rsidRDefault="0080784B" w:rsidP="0080784B">
            <w:pPr>
              <w:rPr>
                <w:szCs w:val="18"/>
                <w:lang w:val="it-IT"/>
              </w:rPr>
            </w:pPr>
            <w:proofErr w:type="gramStart"/>
            <w:r w:rsidRPr="0080784B">
              <w:rPr>
                <w:b/>
                <w:szCs w:val="18"/>
                <w:lang w:val="it-IT"/>
              </w:rPr>
              <w:t>Dissipazione:</w:t>
            </w:r>
            <w:r w:rsidRPr="0080784B">
              <w:rPr>
                <w:szCs w:val="18"/>
                <w:lang w:val="it-IT"/>
              </w:rPr>
              <w:t xml:space="preserve">  0</w:t>
            </w:r>
            <w:proofErr w:type="gramEnd"/>
            <w:r w:rsidRPr="0080784B">
              <w:rPr>
                <w:szCs w:val="18"/>
                <w:lang w:val="it-IT"/>
              </w:rPr>
              <w:t>,6 W/A</w:t>
            </w:r>
          </w:p>
          <w:p w14:paraId="770E5418" w14:textId="77777777" w:rsidR="0080784B" w:rsidRPr="0080784B" w:rsidRDefault="0080784B" w:rsidP="0080784B">
            <w:pPr>
              <w:rPr>
                <w:szCs w:val="18"/>
                <w:lang w:val="it-IT"/>
              </w:rPr>
            </w:pPr>
            <w:proofErr w:type="gramStart"/>
            <w:r w:rsidRPr="0080784B">
              <w:rPr>
                <w:b/>
                <w:szCs w:val="18"/>
                <w:lang w:val="it-IT"/>
              </w:rPr>
              <w:t>Sovraccarico:</w:t>
            </w:r>
            <w:r w:rsidRPr="0080784B">
              <w:rPr>
                <w:szCs w:val="18"/>
                <w:lang w:val="it-IT"/>
              </w:rPr>
              <w:t xml:space="preserve">  1</w:t>
            </w:r>
            <w:proofErr w:type="gramEnd"/>
            <w:r w:rsidRPr="0080784B">
              <w:rPr>
                <w:szCs w:val="18"/>
                <w:lang w:val="it-IT"/>
              </w:rPr>
              <w:t>,2 In, permanente</w:t>
            </w:r>
          </w:p>
          <w:p w14:paraId="7BBD046B" w14:textId="77777777" w:rsidR="0080784B" w:rsidRPr="00031ACF" w:rsidRDefault="0080784B" w:rsidP="0080784B">
            <w:pPr>
              <w:overflowPunct w:val="0"/>
              <w:autoSpaceDE w:val="0"/>
              <w:autoSpaceDN w:val="0"/>
              <w:adjustRightInd w:val="0"/>
              <w:ind w:left="1276"/>
              <w:textAlignment w:val="baseline"/>
              <w:rPr>
                <w:szCs w:val="18"/>
                <w:lang w:val="it-IT"/>
              </w:rPr>
            </w:pPr>
            <w:r w:rsidRPr="00031ACF">
              <w:rPr>
                <w:szCs w:val="18"/>
                <w:lang w:val="it-IT"/>
              </w:rPr>
              <w:t xml:space="preserve">10 In, per 5” </w:t>
            </w:r>
            <w:proofErr w:type="gramStart"/>
            <w:r w:rsidRPr="00031ACF">
              <w:rPr>
                <w:szCs w:val="18"/>
                <w:lang w:val="it-IT"/>
              </w:rPr>
              <w:t>(</w:t>
            </w:r>
            <w:r w:rsidRPr="00031ACF">
              <w:rPr>
                <w:lang w:val="it-IT"/>
              </w:rPr>
              <w:t xml:space="preserve"> </w:t>
            </w:r>
            <w:r w:rsidRPr="00031ACF">
              <w:rPr>
                <w:szCs w:val="18"/>
                <w:lang w:val="it-IT"/>
              </w:rPr>
              <w:t>fino</w:t>
            </w:r>
            <w:proofErr w:type="gramEnd"/>
            <w:r w:rsidRPr="00031ACF">
              <w:rPr>
                <w:szCs w:val="18"/>
                <w:lang w:val="it-IT"/>
              </w:rPr>
              <w:t xml:space="preserve"> al modello ASH250)</w:t>
            </w:r>
          </w:p>
          <w:p w14:paraId="1D5F65B3" w14:textId="77777777" w:rsidR="0080784B" w:rsidRDefault="0080784B" w:rsidP="0080784B">
            <w:pPr>
              <w:ind w:left="1276"/>
              <w:rPr>
                <w:rFonts w:cs="Arial"/>
                <w:szCs w:val="18"/>
                <w:lang w:val="it-IT"/>
              </w:rPr>
            </w:pPr>
            <w:r w:rsidRPr="0080784B">
              <w:rPr>
                <w:szCs w:val="18"/>
                <w:lang w:val="it-IT"/>
              </w:rPr>
              <w:t>5 In, per 5” (modelli superiori)</w:t>
            </w:r>
          </w:p>
          <w:p w14:paraId="6FCD3BFF" w14:textId="77777777" w:rsidR="0080784B" w:rsidRDefault="0080784B" w:rsidP="0080784B">
            <w:pPr>
              <w:rPr>
                <w:rFonts w:cs="Arial"/>
                <w:szCs w:val="18"/>
                <w:lang w:val="it-IT"/>
              </w:rPr>
            </w:pPr>
            <w:r w:rsidRPr="0080784B">
              <w:rPr>
                <w:b/>
                <w:szCs w:val="18"/>
                <w:lang w:val="it-IT"/>
              </w:rPr>
              <w:t xml:space="preserve">Uscita in </w:t>
            </w:r>
            <w:proofErr w:type="spellStart"/>
            <w:proofErr w:type="gramStart"/>
            <w:r w:rsidRPr="0080784B">
              <w:rPr>
                <w:b/>
                <w:szCs w:val="18"/>
                <w:lang w:val="it-IT"/>
              </w:rPr>
              <w:t>mV</w:t>
            </w:r>
            <w:proofErr w:type="spellEnd"/>
            <w:r w:rsidRPr="0080784B">
              <w:rPr>
                <w:b/>
                <w:szCs w:val="18"/>
                <w:lang w:val="it-IT"/>
              </w:rPr>
              <w:t>:</w:t>
            </w:r>
            <w:r w:rsidRPr="00031ACF">
              <w:rPr>
                <w:szCs w:val="18"/>
                <w:lang w:val="it-IT"/>
              </w:rPr>
              <w:t xml:space="preserve">  su</w:t>
            </w:r>
            <w:proofErr w:type="gramEnd"/>
            <w:r w:rsidRPr="00031ACF">
              <w:rPr>
                <w:szCs w:val="18"/>
                <w:lang w:val="it-IT"/>
              </w:rPr>
              <w:t xml:space="preserve"> vite M4 con rondelle</w:t>
            </w:r>
          </w:p>
          <w:p w14:paraId="2F8399C7" w14:textId="77777777" w:rsidR="0080784B" w:rsidRPr="00031ACF" w:rsidRDefault="0080784B" w:rsidP="0080784B">
            <w:pPr>
              <w:rPr>
                <w:szCs w:val="18"/>
                <w:lang w:val="it-IT"/>
              </w:rPr>
            </w:pPr>
            <w:r w:rsidRPr="0080784B">
              <w:rPr>
                <w:b/>
                <w:szCs w:val="18"/>
                <w:lang w:val="it-IT"/>
              </w:rPr>
              <w:t xml:space="preserve">Prese di </w:t>
            </w:r>
            <w:proofErr w:type="gramStart"/>
            <w:r w:rsidRPr="0080784B">
              <w:rPr>
                <w:b/>
                <w:szCs w:val="18"/>
                <w:lang w:val="it-IT"/>
              </w:rPr>
              <w:t>corrente:</w:t>
            </w:r>
            <w:r w:rsidRPr="0080784B">
              <w:rPr>
                <w:szCs w:val="18"/>
                <w:lang w:val="it-IT"/>
              </w:rPr>
              <w:t xml:space="preserve">  </w:t>
            </w:r>
            <w:r w:rsidRPr="00031ACF">
              <w:rPr>
                <w:szCs w:val="18"/>
                <w:lang w:val="it-IT"/>
              </w:rPr>
              <w:t>fino</w:t>
            </w:r>
            <w:proofErr w:type="gramEnd"/>
            <w:r w:rsidRPr="00031ACF">
              <w:rPr>
                <w:szCs w:val="18"/>
                <w:lang w:val="it-IT"/>
              </w:rPr>
              <w:t xml:space="preserve"> a 60 A con bulloni M6</w:t>
            </w:r>
          </w:p>
          <w:p w14:paraId="66AF2FBF" w14:textId="77777777" w:rsidR="0080784B" w:rsidRDefault="0080784B" w:rsidP="0080784B">
            <w:pPr>
              <w:ind w:left="1701" w:hanging="141"/>
              <w:rPr>
                <w:rFonts w:cs="Arial"/>
                <w:szCs w:val="18"/>
                <w:lang w:val="it-IT"/>
              </w:rPr>
            </w:pPr>
            <w:r w:rsidRPr="00031ACF">
              <w:rPr>
                <w:szCs w:val="18"/>
                <w:lang w:val="it-IT"/>
              </w:rPr>
              <w:t>oltre 60 A con bulloni M10</w:t>
            </w:r>
          </w:p>
          <w:p w14:paraId="69C7A506" w14:textId="77777777" w:rsidR="0080784B" w:rsidRPr="005E0BA5" w:rsidRDefault="0080784B" w:rsidP="0080784B">
            <w:pPr>
              <w:rPr>
                <w:rFonts w:cs="Arial"/>
                <w:szCs w:val="18"/>
                <w:lang w:val="it-IT"/>
              </w:rPr>
            </w:pPr>
            <w:proofErr w:type="gramStart"/>
            <w:r w:rsidRPr="0080784B">
              <w:rPr>
                <w:b/>
                <w:szCs w:val="18"/>
                <w:lang w:val="it-IT"/>
              </w:rPr>
              <w:t>Note:</w:t>
            </w:r>
            <w:r w:rsidRPr="00031ACF">
              <w:rPr>
                <w:szCs w:val="18"/>
                <w:lang w:val="it-IT"/>
              </w:rPr>
              <w:t xml:space="preserve">  su</w:t>
            </w:r>
            <w:proofErr w:type="gramEnd"/>
            <w:r w:rsidRPr="00031ACF">
              <w:rPr>
                <w:szCs w:val="18"/>
                <w:lang w:val="it-IT"/>
              </w:rPr>
              <w:t xml:space="preserve"> richiesta realizzazioni da 1 a 6000 A</w:t>
            </w:r>
          </w:p>
        </w:tc>
        <w:tc>
          <w:tcPr>
            <w:tcW w:w="4784" w:type="dxa"/>
          </w:tcPr>
          <w:p w14:paraId="2B12D3F0" w14:textId="77777777" w:rsidR="0080784B" w:rsidRPr="005009A4" w:rsidRDefault="0080784B" w:rsidP="0080784B">
            <w:pPr>
              <w:rPr>
                <w:i/>
                <w:color w:val="0070C0"/>
                <w:szCs w:val="18"/>
              </w:rPr>
            </w:pPr>
            <w:r w:rsidRPr="005009A4">
              <w:rPr>
                <w:i/>
                <w:color w:val="0070C0"/>
                <w:szCs w:val="18"/>
              </w:rPr>
              <w:t>Made of manganin</w:t>
            </w:r>
          </w:p>
          <w:p w14:paraId="0C59623A" w14:textId="77777777" w:rsidR="0080784B" w:rsidRPr="005009A4" w:rsidRDefault="0080784B" w:rsidP="0080784B">
            <w:pPr>
              <w:rPr>
                <w:i/>
                <w:color w:val="0070C0"/>
                <w:szCs w:val="18"/>
              </w:rPr>
            </w:pPr>
            <w:r w:rsidRPr="005009A4">
              <w:rPr>
                <w:i/>
                <w:color w:val="0070C0"/>
                <w:szCs w:val="18"/>
              </w:rPr>
              <w:t>Mounting on isolated base for current up to 60 A</w:t>
            </w:r>
          </w:p>
          <w:p w14:paraId="5C19FBD9" w14:textId="77777777" w:rsidR="0080784B" w:rsidRPr="005009A4" w:rsidRDefault="0080784B" w:rsidP="0080784B">
            <w:pPr>
              <w:rPr>
                <w:i/>
                <w:color w:val="0070C0"/>
                <w:szCs w:val="18"/>
              </w:rPr>
            </w:pPr>
            <w:r w:rsidRPr="005009A4">
              <w:rPr>
                <w:b/>
                <w:i/>
                <w:color w:val="0070C0"/>
                <w:szCs w:val="18"/>
              </w:rPr>
              <w:t>Finish:</w:t>
            </w:r>
            <w:r w:rsidRPr="005009A4">
              <w:rPr>
                <w:i/>
                <w:color w:val="0070C0"/>
                <w:szCs w:val="18"/>
              </w:rPr>
              <w:t xml:space="preserve">  nickel plating</w:t>
            </w:r>
          </w:p>
          <w:p w14:paraId="6BDF972F" w14:textId="77777777" w:rsidR="0080784B" w:rsidRPr="005009A4" w:rsidRDefault="0080784B" w:rsidP="0080784B">
            <w:pPr>
              <w:rPr>
                <w:i/>
                <w:color w:val="0070C0"/>
                <w:szCs w:val="18"/>
              </w:rPr>
            </w:pPr>
            <w:r w:rsidRPr="005009A4">
              <w:rPr>
                <w:b/>
                <w:i/>
                <w:color w:val="0070C0"/>
                <w:szCs w:val="18"/>
              </w:rPr>
              <w:t>Dissipation:</w:t>
            </w:r>
            <w:r w:rsidRPr="005009A4">
              <w:rPr>
                <w:i/>
                <w:color w:val="0070C0"/>
                <w:szCs w:val="18"/>
              </w:rPr>
              <w:t xml:space="preserve">  0.6 W/A</w:t>
            </w:r>
          </w:p>
          <w:p w14:paraId="7BB7E0BB" w14:textId="77777777" w:rsidR="0080784B" w:rsidRPr="005009A4" w:rsidRDefault="0080784B" w:rsidP="0080784B">
            <w:pPr>
              <w:rPr>
                <w:i/>
                <w:color w:val="0070C0"/>
                <w:szCs w:val="18"/>
              </w:rPr>
            </w:pPr>
            <w:r w:rsidRPr="005009A4">
              <w:rPr>
                <w:b/>
                <w:i/>
                <w:color w:val="0070C0"/>
                <w:szCs w:val="18"/>
              </w:rPr>
              <w:t>Overload:</w:t>
            </w:r>
            <w:r w:rsidRPr="005009A4">
              <w:rPr>
                <w:i/>
                <w:color w:val="0070C0"/>
                <w:szCs w:val="18"/>
              </w:rPr>
              <w:t xml:space="preserve">  1.2 ln, continuous operation</w:t>
            </w:r>
          </w:p>
          <w:p w14:paraId="58354D1C" w14:textId="77777777" w:rsidR="0080784B" w:rsidRPr="005009A4" w:rsidRDefault="0080784B" w:rsidP="0080784B">
            <w:pPr>
              <w:overflowPunct w:val="0"/>
              <w:autoSpaceDE w:val="0"/>
              <w:autoSpaceDN w:val="0"/>
              <w:adjustRightInd w:val="0"/>
              <w:ind w:left="884"/>
              <w:textAlignment w:val="baseline"/>
              <w:rPr>
                <w:i/>
                <w:color w:val="0070C0"/>
                <w:szCs w:val="18"/>
              </w:rPr>
            </w:pPr>
            <w:r w:rsidRPr="005009A4">
              <w:rPr>
                <w:i/>
                <w:color w:val="0070C0"/>
                <w:szCs w:val="18"/>
              </w:rPr>
              <w:t>10 In, for 5” (up to ASH250 model)</w:t>
            </w:r>
          </w:p>
          <w:p w14:paraId="0FDC09A9" w14:textId="77777777" w:rsidR="0080784B" w:rsidRPr="005009A4" w:rsidRDefault="0080784B" w:rsidP="0080784B">
            <w:pPr>
              <w:ind w:left="884"/>
              <w:rPr>
                <w:i/>
                <w:color w:val="0070C0"/>
                <w:szCs w:val="18"/>
              </w:rPr>
            </w:pPr>
            <w:r w:rsidRPr="005009A4">
              <w:rPr>
                <w:i/>
                <w:color w:val="0070C0"/>
                <w:szCs w:val="18"/>
              </w:rPr>
              <w:t>5 In, for 5” (upper models)</w:t>
            </w:r>
          </w:p>
          <w:p w14:paraId="076B4DBF" w14:textId="77777777" w:rsidR="0080784B" w:rsidRPr="005009A4" w:rsidRDefault="0080784B" w:rsidP="0080784B">
            <w:pPr>
              <w:rPr>
                <w:i/>
                <w:color w:val="0070C0"/>
                <w:szCs w:val="18"/>
              </w:rPr>
            </w:pPr>
            <w:r w:rsidRPr="005009A4">
              <w:rPr>
                <w:b/>
                <w:i/>
                <w:color w:val="0070C0"/>
                <w:szCs w:val="18"/>
              </w:rPr>
              <w:t>mV output:</w:t>
            </w:r>
            <w:r w:rsidRPr="005009A4">
              <w:rPr>
                <w:i/>
                <w:color w:val="0070C0"/>
                <w:szCs w:val="18"/>
              </w:rPr>
              <w:t xml:space="preserve">  on M4 screw with washers</w:t>
            </w:r>
          </w:p>
          <w:p w14:paraId="3A925873" w14:textId="77777777" w:rsidR="0080784B" w:rsidRPr="005009A4" w:rsidRDefault="0080784B" w:rsidP="0080784B">
            <w:pPr>
              <w:rPr>
                <w:i/>
                <w:color w:val="0070C0"/>
                <w:szCs w:val="18"/>
              </w:rPr>
            </w:pPr>
            <w:r w:rsidRPr="005009A4">
              <w:rPr>
                <w:b/>
                <w:i/>
                <w:color w:val="0070C0"/>
                <w:szCs w:val="18"/>
              </w:rPr>
              <w:t>Current input:</w:t>
            </w:r>
            <w:r w:rsidRPr="005009A4">
              <w:rPr>
                <w:i/>
                <w:color w:val="0070C0"/>
                <w:szCs w:val="18"/>
              </w:rPr>
              <w:t xml:space="preserve">  up to 60 A with M6 bolts</w:t>
            </w:r>
          </w:p>
          <w:p w14:paraId="1B58193C" w14:textId="77777777" w:rsidR="0080784B" w:rsidRPr="005009A4" w:rsidRDefault="0080784B" w:rsidP="0080784B">
            <w:pPr>
              <w:ind w:left="1309"/>
              <w:rPr>
                <w:i/>
                <w:color w:val="0070C0"/>
              </w:rPr>
            </w:pPr>
            <w:r w:rsidRPr="005009A4">
              <w:rPr>
                <w:i/>
                <w:color w:val="0070C0"/>
                <w:szCs w:val="18"/>
              </w:rPr>
              <w:t>from 60 A and above with M10 bolts</w:t>
            </w:r>
          </w:p>
          <w:p w14:paraId="1DCCC407" w14:textId="77777777" w:rsidR="0080784B" w:rsidRPr="005009A4" w:rsidRDefault="0080784B" w:rsidP="0080784B">
            <w:pPr>
              <w:rPr>
                <w:i/>
                <w:color w:val="0070C0"/>
              </w:rPr>
            </w:pPr>
            <w:r w:rsidRPr="005009A4">
              <w:rPr>
                <w:b/>
                <w:i/>
                <w:color w:val="0070C0"/>
                <w:szCs w:val="18"/>
              </w:rPr>
              <w:t>NOTE:</w:t>
            </w:r>
            <w:r w:rsidRPr="005009A4">
              <w:rPr>
                <w:i/>
                <w:color w:val="0070C0"/>
                <w:szCs w:val="18"/>
              </w:rPr>
              <w:t xml:space="preserve"> on request custom devices from 1 to 6000 A</w:t>
            </w:r>
          </w:p>
        </w:tc>
      </w:tr>
    </w:tbl>
    <w:p w14:paraId="49F77F1D" w14:textId="77777777" w:rsidR="0080784B" w:rsidRPr="0080784B" w:rsidRDefault="0080784B" w:rsidP="00031ACF">
      <w:pPr>
        <w:spacing w:after="0" w:line="276" w:lineRule="auto"/>
        <w:rPr>
          <w:rFonts w:cs="Arial"/>
          <w:sz w:val="12"/>
          <w:szCs w:val="12"/>
        </w:rPr>
      </w:pPr>
    </w:p>
    <w:tbl>
      <w:tblPr>
        <w:tblW w:w="9636" w:type="dxa"/>
        <w:tblInd w:w="71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134"/>
        <w:gridCol w:w="1701"/>
        <w:gridCol w:w="1812"/>
        <w:gridCol w:w="907"/>
        <w:gridCol w:w="680"/>
        <w:gridCol w:w="680"/>
        <w:gridCol w:w="680"/>
        <w:gridCol w:w="680"/>
        <w:gridCol w:w="680"/>
        <w:gridCol w:w="682"/>
      </w:tblGrid>
      <w:tr w:rsidR="00031ACF" w:rsidRPr="00BB6410" w14:paraId="6C94BE97" w14:textId="77777777" w:rsidTr="00915F93"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36D464E3" w14:textId="77777777" w:rsidR="00031ACF" w:rsidRPr="00493EC1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0D2F1AC8" w14:textId="77777777" w:rsidR="00031ACF" w:rsidRPr="00493EC1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</w:p>
        </w:tc>
        <w:tc>
          <w:tcPr>
            <w:tcW w:w="1812" w:type="dxa"/>
            <w:tcBorders>
              <w:top w:val="nil"/>
              <w:left w:val="nil"/>
              <w:right w:val="nil"/>
            </w:tcBorders>
          </w:tcPr>
          <w:p w14:paraId="6323149D" w14:textId="77777777" w:rsidR="00031ACF" w:rsidRPr="00493EC1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</w:tcPr>
          <w:p w14:paraId="53DAC072" w14:textId="77777777" w:rsidR="00031ACF" w:rsidRPr="00493EC1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</w:tcBorders>
          </w:tcPr>
          <w:p w14:paraId="0A15C775" w14:textId="77777777" w:rsidR="00031ACF" w:rsidRPr="00493EC1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</w:p>
        </w:tc>
        <w:tc>
          <w:tcPr>
            <w:tcW w:w="3402" w:type="dxa"/>
            <w:gridSpan w:val="5"/>
          </w:tcPr>
          <w:p w14:paraId="00919884" w14:textId="77777777" w:rsidR="00031ACF" w:rsidRPr="00BB6410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r w:rsidRPr="00BB6410">
              <w:rPr>
                <w:b/>
                <w:i/>
                <w:szCs w:val="18"/>
              </w:rPr>
              <w:t>Dimensions (mm)</w:t>
            </w:r>
          </w:p>
        </w:tc>
      </w:tr>
      <w:tr w:rsidR="00031ACF" w:rsidRPr="00BB6410" w14:paraId="457F593F" w14:textId="77777777" w:rsidTr="00915F93">
        <w:tc>
          <w:tcPr>
            <w:tcW w:w="1134" w:type="dxa"/>
          </w:tcPr>
          <w:p w14:paraId="2160A15E" w14:textId="77777777" w:rsidR="00031ACF" w:rsidRPr="00BB6410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proofErr w:type="spellStart"/>
            <w:r w:rsidRPr="00BB6410">
              <w:rPr>
                <w:b/>
                <w:szCs w:val="18"/>
              </w:rPr>
              <w:t>Codice</w:t>
            </w:r>
            <w:proofErr w:type="spellEnd"/>
          </w:p>
          <w:p w14:paraId="131B5191" w14:textId="77777777" w:rsidR="00031ACF" w:rsidRPr="00BB6410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i/>
                <w:szCs w:val="18"/>
              </w:rPr>
            </w:pPr>
            <w:r w:rsidRPr="00BB6410">
              <w:rPr>
                <w:b/>
                <w:i/>
                <w:szCs w:val="18"/>
              </w:rPr>
              <w:t>Code</w:t>
            </w:r>
          </w:p>
        </w:tc>
        <w:tc>
          <w:tcPr>
            <w:tcW w:w="1701" w:type="dxa"/>
          </w:tcPr>
          <w:p w14:paraId="1A14E6EB" w14:textId="77777777" w:rsidR="00031ACF" w:rsidRPr="00BB6410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proofErr w:type="spellStart"/>
            <w:r w:rsidRPr="00BB6410">
              <w:rPr>
                <w:b/>
                <w:szCs w:val="18"/>
              </w:rPr>
              <w:t>Portata</w:t>
            </w:r>
            <w:proofErr w:type="spellEnd"/>
          </w:p>
          <w:p w14:paraId="2EEB8489" w14:textId="77777777" w:rsidR="00031ACF" w:rsidRPr="00BB6410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i/>
                <w:szCs w:val="18"/>
              </w:rPr>
            </w:pPr>
            <w:r w:rsidRPr="00BB6410">
              <w:rPr>
                <w:b/>
                <w:i/>
                <w:szCs w:val="18"/>
              </w:rPr>
              <w:t>Capacity</w:t>
            </w:r>
          </w:p>
        </w:tc>
        <w:tc>
          <w:tcPr>
            <w:tcW w:w="1812" w:type="dxa"/>
          </w:tcPr>
          <w:p w14:paraId="1C485A55" w14:textId="77777777" w:rsidR="00031ACF" w:rsidRPr="00031ACF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  <w:lang w:val="it-IT"/>
              </w:rPr>
            </w:pPr>
            <w:r w:rsidRPr="00031ACF">
              <w:rPr>
                <w:b/>
                <w:szCs w:val="18"/>
                <w:lang w:val="it-IT"/>
              </w:rPr>
              <w:t>Caduta di tensione</w:t>
            </w:r>
          </w:p>
          <w:p w14:paraId="1EBE2B33" w14:textId="77777777" w:rsidR="00031ACF" w:rsidRPr="00031ACF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i/>
                <w:szCs w:val="18"/>
                <w:lang w:val="it-IT"/>
              </w:rPr>
            </w:pPr>
            <w:r w:rsidRPr="00031ACF">
              <w:rPr>
                <w:b/>
                <w:i/>
                <w:szCs w:val="18"/>
                <w:lang w:val="it-IT"/>
              </w:rPr>
              <w:t>Voltage drop</w:t>
            </w:r>
          </w:p>
        </w:tc>
        <w:tc>
          <w:tcPr>
            <w:tcW w:w="907" w:type="dxa"/>
          </w:tcPr>
          <w:p w14:paraId="008BFF79" w14:textId="77777777" w:rsidR="00031ACF" w:rsidRPr="00BB6410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proofErr w:type="spellStart"/>
            <w:r w:rsidRPr="00BB6410">
              <w:rPr>
                <w:b/>
                <w:szCs w:val="18"/>
              </w:rPr>
              <w:t>Classe</w:t>
            </w:r>
            <w:proofErr w:type="spellEnd"/>
          </w:p>
          <w:p w14:paraId="15D4846D" w14:textId="77777777" w:rsidR="00031ACF" w:rsidRPr="00BB6410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i/>
                <w:szCs w:val="18"/>
              </w:rPr>
            </w:pPr>
            <w:r w:rsidRPr="00BB6410">
              <w:rPr>
                <w:b/>
                <w:i/>
                <w:szCs w:val="18"/>
              </w:rPr>
              <w:t>Class</w:t>
            </w:r>
          </w:p>
        </w:tc>
        <w:tc>
          <w:tcPr>
            <w:tcW w:w="680" w:type="dxa"/>
          </w:tcPr>
          <w:p w14:paraId="14E8F74F" w14:textId="77777777" w:rsidR="00031ACF" w:rsidRPr="00BB6410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r w:rsidRPr="00BB6410">
              <w:rPr>
                <w:b/>
                <w:szCs w:val="18"/>
              </w:rPr>
              <w:t>Fig.</w:t>
            </w:r>
          </w:p>
        </w:tc>
        <w:tc>
          <w:tcPr>
            <w:tcW w:w="680" w:type="dxa"/>
          </w:tcPr>
          <w:p w14:paraId="48644909" w14:textId="77777777" w:rsidR="00031ACF" w:rsidRPr="00BB6410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r w:rsidRPr="00BB6410">
              <w:rPr>
                <w:b/>
                <w:szCs w:val="18"/>
              </w:rPr>
              <w:t>A</w:t>
            </w:r>
          </w:p>
        </w:tc>
        <w:tc>
          <w:tcPr>
            <w:tcW w:w="680" w:type="dxa"/>
          </w:tcPr>
          <w:p w14:paraId="4A52AA5C" w14:textId="77777777" w:rsidR="00031ACF" w:rsidRPr="00BB6410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r w:rsidRPr="00BB6410">
              <w:rPr>
                <w:b/>
                <w:szCs w:val="18"/>
              </w:rPr>
              <w:t>B</w:t>
            </w:r>
          </w:p>
        </w:tc>
        <w:tc>
          <w:tcPr>
            <w:tcW w:w="680" w:type="dxa"/>
          </w:tcPr>
          <w:p w14:paraId="605E6389" w14:textId="77777777" w:rsidR="00031ACF" w:rsidRPr="00BB6410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r w:rsidRPr="00BB6410">
              <w:rPr>
                <w:b/>
                <w:szCs w:val="18"/>
              </w:rPr>
              <w:t>C</w:t>
            </w:r>
          </w:p>
        </w:tc>
        <w:tc>
          <w:tcPr>
            <w:tcW w:w="680" w:type="dxa"/>
          </w:tcPr>
          <w:p w14:paraId="201D6FFD" w14:textId="77777777" w:rsidR="00031ACF" w:rsidRPr="00BB6410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r w:rsidRPr="00BB6410">
              <w:rPr>
                <w:b/>
                <w:szCs w:val="18"/>
              </w:rPr>
              <w:t>D</w:t>
            </w:r>
          </w:p>
        </w:tc>
        <w:tc>
          <w:tcPr>
            <w:tcW w:w="682" w:type="dxa"/>
          </w:tcPr>
          <w:p w14:paraId="245E01FF" w14:textId="77777777" w:rsidR="00031ACF" w:rsidRPr="00BB6410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r w:rsidRPr="00BB6410">
              <w:rPr>
                <w:b/>
                <w:szCs w:val="18"/>
              </w:rPr>
              <w:t>F</w:t>
            </w:r>
          </w:p>
        </w:tc>
      </w:tr>
      <w:tr w:rsidR="00031ACF" w:rsidRPr="00DA599B" w14:paraId="25005B90" w14:textId="77777777" w:rsidTr="00915F93">
        <w:tc>
          <w:tcPr>
            <w:tcW w:w="1134" w:type="dxa"/>
          </w:tcPr>
          <w:p w14:paraId="418F95E9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r w:rsidRPr="00DA599B">
              <w:rPr>
                <w:b/>
                <w:szCs w:val="18"/>
              </w:rPr>
              <w:t>ASH006</w:t>
            </w:r>
          </w:p>
        </w:tc>
        <w:tc>
          <w:tcPr>
            <w:tcW w:w="1701" w:type="dxa"/>
          </w:tcPr>
          <w:p w14:paraId="3C76E52F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6</w:t>
            </w:r>
            <w:r>
              <w:rPr>
                <w:szCs w:val="18"/>
              </w:rPr>
              <w:t xml:space="preserve"> A</w:t>
            </w:r>
          </w:p>
        </w:tc>
        <w:tc>
          <w:tcPr>
            <w:tcW w:w="1812" w:type="dxa"/>
          </w:tcPr>
          <w:p w14:paraId="3843183D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60 mV</w:t>
            </w:r>
          </w:p>
        </w:tc>
        <w:tc>
          <w:tcPr>
            <w:tcW w:w="907" w:type="dxa"/>
          </w:tcPr>
          <w:p w14:paraId="01059FAD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0.5</w:t>
            </w:r>
          </w:p>
        </w:tc>
        <w:tc>
          <w:tcPr>
            <w:tcW w:w="680" w:type="dxa"/>
          </w:tcPr>
          <w:p w14:paraId="4FCB5636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</w:t>
            </w:r>
          </w:p>
        </w:tc>
        <w:tc>
          <w:tcPr>
            <w:tcW w:w="680" w:type="dxa"/>
          </w:tcPr>
          <w:p w14:paraId="46B72F75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  <w:tc>
          <w:tcPr>
            <w:tcW w:w="680" w:type="dxa"/>
          </w:tcPr>
          <w:p w14:paraId="7CA478A3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  <w:tc>
          <w:tcPr>
            <w:tcW w:w="680" w:type="dxa"/>
          </w:tcPr>
          <w:p w14:paraId="4CB4FCF3" w14:textId="77777777" w:rsidR="00031ACF" w:rsidRPr="00DA599B" w:rsidRDefault="00031ACF" w:rsidP="00031ACF">
            <w:pPr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  <w:tc>
          <w:tcPr>
            <w:tcW w:w="680" w:type="dxa"/>
          </w:tcPr>
          <w:p w14:paraId="5658DA4E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  <w:tc>
          <w:tcPr>
            <w:tcW w:w="682" w:type="dxa"/>
          </w:tcPr>
          <w:p w14:paraId="29BBCEFC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</w:tr>
      <w:tr w:rsidR="00031ACF" w:rsidRPr="00DA599B" w14:paraId="2B8126C6" w14:textId="77777777" w:rsidTr="00915F93">
        <w:tc>
          <w:tcPr>
            <w:tcW w:w="1134" w:type="dxa"/>
          </w:tcPr>
          <w:p w14:paraId="19C557C4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r w:rsidRPr="00DA599B">
              <w:rPr>
                <w:b/>
                <w:szCs w:val="18"/>
              </w:rPr>
              <w:t>ASH010</w:t>
            </w:r>
          </w:p>
        </w:tc>
        <w:tc>
          <w:tcPr>
            <w:tcW w:w="1701" w:type="dxa"/>
          </w:tcPr>
          <w:p w14:paraId="42C4B360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10</w:t>
            </w:r>
            <w:r>
              <w:rPr>
                <w:szCs w:val="18"/>
              </w:rPr>
              <w:t xml:space="preserve"> A</w:t>
            </w:r>
          </w:p>
        </w:tc>
        <w:tc>
          <w:tcPr>
            <w:tcW w:w="1812" w:type="dxa"/>
          </w:tcPr>
          <w:p w14:paraId="0F22340F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60 mV</w:t>
            </w:r>
          </w:p>
        </w:tc>
        <w:tc>
          <w:tcPr>
            <w:tcW w:w="907" w:type="dxa"/>
          </w:tcPr>
          <w:p w14:paraId="2E33D02F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0.5</w:t>
            </w:r>
          </w:p>
        </w:tc>
        <w:tc>
          <w:tcPr>
            <w:tcW w:w="680" w:type="dxa"/>
          </w:tcPr>
          <w:p w14:paraId="14C65F69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</w:t>
            </w:r>
          </w:p>
        </w:tc>
        <w:tc>
          <w:tcPr>
            <w:tcW w:w="680" w:type="dxa"/>
          </w:tcPr>
          <w:p w14:paraId="19470BCD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  <w:tc>
          <w:tcPr>
            <w:tcW w:w="680" w:type="dxa"/>
          </w:tcPr>
          <w:p w14:paraId="559C63FB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  <w:tc>
          <w:tcPr>
            <w:tcW w:w="680" w:type="dxa"/>
          </w:tcPr>
          <w:p w14:paraId="6BB469F9" w14:textId="77777777" w:rsidR="00031ACF" w:rsidRPr="00DA599B" w:rsidRDefault="00031ACF" w:rsidP="00031ACF">
            <w:pPr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  <w:tc>
          <w:tcPr>
            <w:tcW w:w="680" w:type="dxa"/>
          </w:tcPr>
          <w:p w14:paraId="035274D7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  <w:tc>
          <w:tcPr>
            <w:tcW w:w="682" w:type="dxa"/>
          </w:tcPr>
          <w:p w14:paraId="0D59077E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</w:tr>
      <w:tr w:rsidR="00031ACF" w:rsidRPr="00DA599B" w14:paraId="65EDDB45" w14:textId="77777777" w:rsidTr="00915F93">
        <w:tc>
          <w:tcPr>
            <w:tcW w:w="1134" w:type="dxa"/>
          </w:tcPr>
          <w:p w14:paraId="14B934AD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r w:rsidRPr="00DA599B">
              <w:rPr>
                <w:b/>
                <w:szCs w:val="18"/>
              </w:rPr>
              <w:t>ASH025</w:t>
            </w:r>
          </w:p>
        </w:tc>
        <w:tc>
          <w:tcPr>
            <w:tcW w:w="1701" w:type="dxa"/>
          </w:tcPr>
          <w:p w14:paraId="202693E9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25</w:t>
            </w:r>
            <w:r>
              <w:rPr>
                <w:szCs w:val="18"/>
              </w:rPr>
              <w:t xml:space="preserve"> A</w:t>
            </w:r>
          </w:p>
        </w:tc>
        <w:tc>
          <w:tcPr>
            <w:tcW w:w="1812" w:type="dxa"/>
          </w:tcPr>
          <w:p w14:paraId="03051AEE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60 mV</w:t>
            </w:r>
          </w:p>
        </w:tc>
        <w:tc>
          <w:tcPr>
            <w:tcW w:w="907" w:type="dxa"/>
          </w:tcPr>
          <w:p w14:paraId="75E6C24C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0.5</w:t>
            </w:r>
          </w:p>
        </w:tc>
        <w:tc>
          <w:tcPr>
            <w:tcW w:w="680" w:type="dxa"/>
          </w:tcPr>
          <w:p w14:paraId="30B8D366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</w:t>
            </w:r>
          </w:p>
        </w:tc>
        <w:tc>
          <w:tcPr>
            <w:tcW w:w="680" w:type="dxa"/>
          </w:tcPr>
          <w:p w14:paraId="3D92CF4A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  <w:tc>
          <w:tcPr>
            <w:tcW w:w="680" w:type="dxa"/>
          </w:tcPr>
          <w:p w14:paraId="44271E8D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  <w:tc>
          <w:tcPr>
            <w:tcW w:w="680" w:type="dxa"/>
          </w:tcPr>
          <w:p w14:paraId="2BCBEACE" w14:textId="77777777" w:rsidR="00031ACF" w:rsidRPr="00DA599B" w:rsidRDefault="00031ACF" w:rsidP="00031ACF">
            <w:pPr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  <w:tc>
          <w:tcPr>
            <w:tcW w:w="680" w:type="dxa"/>
          </w:tcPr>
          <w:p w14:paraId="48FBA3AC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  <w:tc>
          <w:tcPr>
            <w:tcW w:w="682" w:type="dxa"/>
          </w:tcPr>
          <w:p w14:paraId="78C2D838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</w:tr>
      <w:tr w:rsidR="00031ACF" w:rsidRPr="00DA599B" w14:paraId="4BE692F6" w14:textId="77777777" w:rsidTr="00915F93">
        <w:tc>
          <w:tcPr>
            <w:tcW w:w="1134" w:type="dxa"/>
          </w:tcPr>
          <w:p w14:paraId="7101DAE0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r w:rsidRPr="00DA599B">
              <w:rPr>
                <w:b/>
                <w:szCs w:val="18"/>
              </w:rPr>
              <w:t>ASH060</w:t>
            </w:r>
          </w:p>
        </w:tc>
        <w:tc>
          <w:tcPr>
            <w:tcW w:w="1701" w:type="dxa"/>
          </w:tcPr>
          <w:p w14:paraId="6F36CA65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60</w:t>
            </w:r>
            <w:r>
              <w:rPr>
                <w:szCs w:val="18"/>
              </w:rPr>
              <w:t xml:space="preserve"> A</w:t>
            </w:r>
          </w:p>
        </w:tc>
        <w:tc>
          <w:tcPr>
            <w:tcW w:w="1812" w:type="dxa"/>
          </w:tcPr>
          <w:p w14:paraId="23FF6AD2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60 mV</w:t>
            </w:r>
          </w:p>
        </w:tc>
        <w:tc>
          <w:tcPr>
            <w:tcW w:w="907" w:type="dxa"/>
          </w:tcPr>
          <w:p w14:paraId="18B1C3F2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0.5</w:t>
            </w:r>
          </w:p>
        </w:tc>
        <w:tc>
          <w:tcPr>
            <w:tcW w:w="680" w:type="dxa"/>
          </w:tcPr>
          <w:p w14:paraId="76B6E397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</w:t>
            </w:r>
          </w:p>
        </w:tc>
        <w:tc>
          <w:tcPr>
            <w:tcW w:w="680" w:type="dxa"/>
          </w:tcPr>
          <w:p w14:paraId="61461F66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  <w:tc>
          <w:tcPr>
            <w:tcW w:w="680" w:type="dxa"/>
          </w:tcPr>
          <w:p w14:paraId="5A2F7C85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  <w:tc>
          <w:tcPr>
            <w:tcW w:w="680" w:type="dxa"/>
          </w:tcPr>
          <w:p w14:paraId="6AC8ECCE" w14:textId="77777777" w:rsidR="00031ACF" w:rsidRPr="00DA599B" w:rsidRDefault="00031ACF" w:rsidP="00031ACF">
            <w:pPr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  <w:tc>
          <w:tcPr>
            <w:tcW w:w="680" w:type="dxa"/>
          </w:tcPr>
          <w:p w14:paraId="393189A8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  <w:tc>
          <w:tcPr>
            <w:tcW w:w="682" w:type="dxa"/>
          </w:tcPr>
          <w:p w14:paraId="3C7ABE62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---</w:t>
            </w:r>
          </w:p>
        </w:tc>
      </w:tr>
      <w:tr w:rsidR="00031ACF" w:rsidRPr="00DA599B" w14:paraId="7ABB8F97" w14:textId="77777777" w:rsidTr="00915F93">
        <w:tc>
          <w:tcPr>
            <w:tcW w:w="1134" w:type="dxa"/>
          </w:tcPr>
          <w:p w14:paraId="67A0CDA4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r w:rsidRPr="00DA599B">
              <w:rPr>
                <w:b/>
                <w:szCs w:val="18"/>
              </w:rPr>
              <w:t>ASH100</w:t>
            </w:r>
          </w:p>
        </w:tc>
        <w:tc>
          <w:tcPr>
            <w:tcW w:w="1701" w:type="dxa"/>
          </w:tcPr>
          <w:p w14:paraId="1EFE0A76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100</w:t>
            </w:r>
            <w:r>
              <w:rPr>
                <w:szCs w:val="18"/>
              </w:rPr>
              <w:t xml:space="preserve"> A</w:t>
            </w:r>
          </w:p>
        </w:tc>
        <w:tc>
          <w:tcPr>
            <w:tcW w:w="1812" w:type="dxa"/>
          </w:tcPr>
          <w:p w14:paraId="12E40A57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60 mV</w:t>
            </w:r>
          </w:p>
        </w:tc>
        <w:tc>
          <w:tcPr>
            <w:tcW w:w="907" w:type="dxa"/>
          </w:tcPr>
          <w:p w14:paraId="516D6B4B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0.5</w:t>
            </w:r>
          </w:p>
        </w:tc>
        <w:tc>
          <w:tcPr>
            <w:tcW w:w="680" w:type="dxa"/>
          </w:tcPr>
          <w:p w14:paraId="6DBA0538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2</w:t>
            </w:r>
          </w:p>
        </w:tc>
        <w:tc>
          <w:tcPr>
            <w:tcW w:w="680" w:type="dxa"/>
          </w:tcPr>
          <w:p w14:paraId="1467218B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10</w:t>
            </w:r>
          </w:p>
        </w:tc>
        <w:tc>
          <w:tcPr>
            <w:tcW w:w="680" w:type="dxa"/>
          </w:tcPr>
          <w:p w14:paraId="537E900F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36</w:t>
            </w:r>
          </w:p>
        </w:tc>
        <w:tc>
          <w:tcPr>
            <w:tcW w:w="680" w:type="dxa"/>
          </w:tcPr>
          <w:p w14:paraId="396982FD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86</w:t>
            </w:r>
          </w:p>
        </w:tc>
        <w:tc>
          <w:tcPr>
            <w:tcW w:w="680" w:type="dxa"/>
          </w:tcPr>
          <w:p w14:paraId="1FD30133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112</w:t>
            </w:r>
          </w:p>
        </w:tc>
        <w:tc>
          <w:tcPr>
            <w:tcW w:w="682" w:type="dxa"/>
          </w:tcPr>
          <w:p w14:paraId="7CE1BA78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25</w:t>
            </w:r>
          </w:p>
        </w:tc>
      </w:tr>
      <w:tr w:rsidR="00031ACF" w:rsidRPr="00DA599B" w14:paraId="4A041AF5" w14:textId="77777777" w:rsidTr="00915F93">
        <w:tc>
          <w:tcPr>
            <w:tcW w:w="1134" w:type="dxa"/>
          </w:tcPr>
          <w:p w14:paraId="088099C2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r w:rsidRPr="00DA599B">
              <w:rPr>
                <w:b/>
                <w:szCs w:val="18"/>
              </w:rPr>
              <w:t>ASH101</w:t>
            </w:r>
          </w:p>
        </w:tc>
        <w:tc>
          <w:tcPr>
            <w:tcW w:w="1701" w:type="dxa"/>
          </w:tcPr>
          <w:p w14:paraId="48974B5E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100</w:t>
            </w:r>
            <w:r>
              <w:rPr>
                <w:szCs w:val="18"/>
              </w:rPr>
              <w:t xml:space="preserve"> A</w:t>
            </w:r>
          </w:p>
        </w:tc>
        <w:tc>
          <w:tcPr>
            <w:tcW w:w="1812" w:type="dxa"/>
          </w:tcPr>
          <w:p w14:paraId="6F332F36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100 mV</w:t>
            </w:r>
          </w:p>
        </w:tc>
        <w:tc>
          <w:tcPr>
            <w:tcW w:w="907" w:type="dxa"/>
          </w:tcPr>
          <w:p w14:paraId="19A71132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0.5</w:t>
            </w:r>
          </w:p>
        </w:tc>
        <w:tc>
          <w:tcPr>
            <w:tcW w:w="680" w:type="dxa"/>
          </w:tcPr>
          <w:p w14:paraId="394B7844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2</w:t>
            </w:r>
          </w:p>
        </w:tc>
        <w:tc>
          <w:tcPr>
            <w:tcW w:w="680" w:type="dxa"/>
          </w:tcPr>
          <w:p w14:paraId="1F519F06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10</w:t>
            </w:r>
          </w:p>
        </w:tc>
        <w:tc>
          <w:tcPr>
            <w:tcW w:w="680" w:type="dxa"/>
          </w:tcPr>
          <w:p w14:paraId="194E6640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36</w:t>
            </w:r>
          </w:p>
        </w:tc>
        <w:tc>
          <w:tcPr>
            <w:tcW w:w="680" w:type="dxa"/>
          </w:tcPr>
          <w:p w14:paraId="6FB55A26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114</w:t>
            </w:r>
          </w:p>
        </w:tc>
        <w:tc>
          <w:tcPr>
            <w:tcW w:w="680" w:type="dxa"/>
          </w:tcPr>
          <w:p w14:paraId="1B5046CA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138</w:t>
            </w:r>
          </w:p>
        </w:tc>
        <w:tc>
          <w:tcPr>
            <w:tcW w:w="682" w:type="dxa"/>
          </w:tcPr>
          <w:p w14:paraId="71B864E8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25</w:t>
            </w:r>
          </w:p>
        </w:tc>
      </w:tr>
      <w:tr w:rsidR="00031ACF" w:rsidRPr="00DA599B" w14:paraId="5BD0398A" w14:textId="77777777" w:rsidTr="00915F93">
        <w:tc>
          <w:tcPr>
            <w:tcW w:w="1134" w:type="dxa"/>
          </w:tcPr>
          <w:p w14:paraId="1A8AFA74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r w:rsidRPr="00DA599B">
              <w:rPr>
                <w:b/>
                <w:szCs w:val="18"/>
              </w:rPr>
              <w:t>ASH151</w:t>
            </w:r>
          </w:p>
        </w:tc>
        <w:tc>
          <w:tcPr>
            <w:tcW w:w="1701" w:type="dxa"/>
          </w:tcPr>
          <w:p w14:paraId="60B6F8A0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150</w:t>
            </w:r>
            <w:r>
              <w:rPr>
                <w:szCs w:val="18"/>
              </w:rPr>
              <w:t xml:space="preserve"> A</w:t>
            </w:r>
          </w:p>
        </w:tc>
        <w:tc>
          <w:tcPr>
            <w:tcW w:w="1812" w:type="dxa"/>
          </w:tcPr>
          <w:p w14:paraId="666CECB6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60 mV</w:t>
            </w:r>
          </w:p>
        </w:tc>
        <w:tc>
          <w:tcPr>
            <w:tcW w:w="907" w:type="dxa"/>
          </w:tcPr>
          <w:p w14:paraId="7BC1F31B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0.5</w:t>
            </w:r>
          </w:p>
        </w:tc>
        <w:tc>
          <w:tcPr>
            <w:tcW w:w="680" w:type="dxa"/>
          </w:tcPr>
          <w:p w14:paraId="5A984FB6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2</w:t>
            </w:r>
          </w:p>
        </w:tc>
        <w:tc>
          <w:tcPr>
            <w:tcW w:w="680" w:type="dxa"/>
          </w:tcPr>
          <w:p w14:paraId="2036F187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10</w:t>
            </w:r>
          </w:p>
        </w:tc>
        <w:tc>
          <w:tcPr>
            <w:tcW w:w="680" w:type="dxa"/>
          </w:tcPr>
          <w:p w14:paraId="76DC9DE8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38</w:t>
            </w:r>
          </w:p>
        </w:tc>
        <w:tc>
          <w:tcPr>
            <w:tcW w:w="680" w:type="dxa"/>
          </w:tcPr>
          <w:p w14:paraId="08A2D3A2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86</w:t>
            </w:r>
          </w:p>
        </w:tc>
        <w:tc>
          <w:tcPr>
            <w:tcW w:w="680" w:type="dxa"/>
          </w:tcPr>
          <w:p w14:paraId="699D9530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112</w:t>
            </w:r>
          </w:p>
        </w:tc>
        <w:tc>
          <w:tcPr>
            <w:tcW w:w="682" w:type="dxa"/>
          </w:tcPr>
          <w:p w14:paraId="5D713A23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25</w:t>
            </w:r>
          </w:p>
        </w:tc>
      </w:tr>
      <w:tr w:rsidR="00031ACF" w:rsidRPr="00DA599B" w14:paraId="7DB2B124" w14:textId="77777777" w:rsidTr="00915F93">
        <w:tc>
          <w:tcPr>
            <w:tcW w:w="1134" w:type="dxa"/>
          </w:tcPr>
          <w:p w14:paraId="5E3C4164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r w:rsidRPr="00DA599B">
              <w:rPr>
                <w:b/>
                <w:szCs w:val="18"/>
              </w:rPr>
              <w:t>ASH250</w:t>
            </w:r>
          </w:p>
        </w:tc>
        <w:tc>
          <w:tcPr>
            <w:tcW w:w="1701" w:type="dxa"/>
          </w:tcPr>
          <w:p w14:paraId="48A58680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250</w:t>
            </w:r>
            <w:r>
              <w:rPr>
                <w:szCs w:val="18"/>
              </w:rPr>
              <w:t xml:space="preserve"> A</w:t>
            </w:r>
          </w:p>
        </w:tc>
        <w:tc>
          <w:tcPr>
            <w:tcW w:w="1812" w:type="dxa"/>
          </w:tcPr>
          <w:p w14:paraId="1125A8EE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60 mV</w:t>
            </w:r>
          </w:p>
        </w:tc>
        <w:tc>
          <w:tcPr>
            <w:tcW w:w="907" w:type="dxa"/>
          </w:tcPr>
          <w:p w14:paraId="6CCE706D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0.5</w:t>
            </w:r>
          </w:p>
        </w:tc>
        <w:tc>
          <w:tcPr>
            <w:tcW w:w="680" w:type="dxa"/>
          </w:tcPr>
          <w:p w14:paraId="46BBE7C1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2</w:t>
            </w:r>
          </w:p>
        </w:tc>
        <w:tc>
          <w:tcPr>
            <w:tcW w:w="680" w:type="dxa"/>
          </w:tcPr>
          <w:p w14:paraId="31B6AF28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10</w:t>
            </w:r>
          </w:p>
        </w:tc>
        <w:tc>
          <w:tcPr>
            <w:tcW w:w="680" w:type="dxa"/>
          </w:tcPr>
          <w:p w14:paraId="486A556B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38</w:t>
            </w:r>
          </w:p>
        </w:tc>
        <w:tc>
          <w:tcPr>
            <w:tcW w:w="680" w:type="dxa"/>
          </w:tcPr>
          <w:p w14:paraId="325BB314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86</w:t>
            </w:r>
          </w:p>
        </w:tc>
        <w:tc>
          <w:tcPr>
            <w:tcW w:w="680" w:type="dxa"/>
          </w:tcPr>
          <w:p w14:paraId="02F1CB81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112</w:t>
            </w:r>
          </w:p>
        </w:tc>
        <w:tc>
          <w:tcPr>
            <w:tcW w:w="682" w:type="dxa"/>
          </w:tcPr>
          <w:p w14:paraId="1118C10C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25</w:t>
            </w:r>
          </w:p>
        </w:tc>
      </w:tr>
      <w:tr w:rsidR="00031ACF" w:rsidRPr="00DA599B" w14:paraId="6AB24962" w14:textId="77777777" w:rsidTr="00915F93">
        <w:tc>
          <w:tcPr>
            <w:tcW w:w="1134" w:type="dxa"/>
          </w:tcPr>
          <w:p w14:paraId="4B42A35F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r w:rsidRPr="00DA599B">
              <w:rPr>
                <w:b/>
                <w:szCs w:val="18"/>
              </w:rPr>
              <w:t>ASH400</w:t>
            </w:r>
          </w:p>
        </w:tc>
        <w:tc>
          <w:tcPr>
            <w:tcW w:w="1701" w:type="dxa"/>
          </w:tcPr>
          <w:p w14:paraId="56823F90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400</w:t>
            </w:r>
            <w:r>
              <w:rPr>
                <w:szCs w:val="18"/>
              </w:rPr>
              <w:t xml:space="preserve"> A</w:t>
            </w:r>
          </w:p>
        </w:tc>
        <w:tc>
          <w:tcPr>
            <w:tcW w:w="1812" w:type="dxa"/>
          </w:tcPr>
          <w:p w14:paraId="5DCD5F29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60 mV</w:t>
            </w:r>
          </w:p>
        </w:tc>
        <w:tc>
          <w:tcPr>
            <w:tcW w:w="907" w:type="dxa"/>
          </w:tcPr>
          <w:p w14:paraId="2AC89EA8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0.5</w:t>
            </w:r>
          </w:p>
        </w:tc>
        <w:tc>
          <w:tcPr>
            <w:tcW w:w="680" w:type="dxa"/>
          </w:tcPr>
          <w:p w14:paraId="6D7B690C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2</w:t>
            </w:r>
          </w:p>
        </w:tc>
        <w:tc>
          <w:tcPr>
            <w:tcW w:w="680" w:type="dxa"/>
          </w:tcPr>
          <w:p w14:paraId="3279DF48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10</w:t>
            </w:r>
          </w:p>
        </w:tc>
        <w:tc>
          <w:tcPr>
            <w:tcW w:w="680" w:type="dxa"/>
          </w:tcPr>
          <w:p w14:paraId="0877929E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40</w:t>
            </w:r>
          </w:p>
        </w:tc>
        <w:tc>
          <w:tcPr>
            <w:tcW w:w="680" w:type="dxa"/>
          </w:tcPr>
          <w:p w14:paraId="6E40797C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86</w:t>
            </w:r>
          </w:p>
        </w:tc>
        <w:tc>
          <w:tcPr>
            <w:tcW w:w="680" w:type="dxa"/>
          </w:tcPr>
          <w:p w14:paraId="3A816BD4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117</w:t>
            </w:r>
          </w:p>
        </w:tc>
        <w:tc>
          <w:tcPr>
            <w:tcW w:w="682" w:type="dxa"/>
          </w:tcPr>
          <w:p w14:paraId="12127F82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38</w:t>
            </w:r>
          </w:p>
        </w:tc>
      </w:tr>
      <w:tr w:rsidR="00031ACF" w:rsidRPr="00DA599B" w14:paraId="1A4890A6" w14:textId="77777777" w:rsidTr="00915F93">
        <w:tc>
          <w:tcPr>
            <w:tcW w:w="1134" w:type="dxa"/>
          </w:tcPr>
          <w:p w14:paraId="54B6266B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b/>
                <w:szCs w:val="18"/>
              </w:rPr>
            </w:pPr>
            <w:r w:rsidRPr="00DA599B">
              <w:rPr>
                <w:b/>
                <w:szCs w:val="18"/>
              </w:rPr>
              <w:t>ASH600</w:t>
            </w:r>
          </w:p>
        </w:tc>
        <w:tc>
          <w:tcPr>
            <w:tcW w:w="1701" w:type="dxa"/>
          </w:tcPr>
          <w:p w14:paraId="6AECAD56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600</w:t>
            </w:r>
            <w:r>
              <w:rPr>
                <w:szCs w:val="18"/>
              </w:rPr>
              <w:t xml:space="preserve"> A</w:t>
            </w:r>
          </w:p>
        </w:tc>
        <w:tc>
          <w:tcPr>
            <w:tcW w:w="1812" w:type="dxa"/>
          </w:tcPr>
          <w:p w14:paraId="14C2AD9D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60 mV</w:t>
            </w:r>
          </w:p>
        </w:tc>
        <w:tc>
          <w:tcPr>
            <w:tcW w:w="907" w:type="dxa"/>
          </w:tcPr>
          <w:p w14:paraId="0B8B0CC5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0.5</w:t>
            </w:r>
          </w:p>
        </w:tc>
        <w:tc>
          <w:tcPr>
            <w:tcW w:w="680" w:type="dxa"/>
          </w:tcPr>
          <w:p w14:paraId="7075A5E6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3</w:t>
            </w:r>
          </w:p>
        </w:tc>
        <w:tc>
          <w:tcPr>
            <w:tcW w:w="680" w:type="dxa"/>
          </w:tcPr>
          <w:p w14:paraId="6C6A5B91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20</w:t>
            </w:r>
          </w:p>
        </w:tc>
        <w:tc>
          <w:tcPr>
            <w:tcW w:w="680" w:type="dxa"/>
          </w:tcPr>
          <w:p w14:paraId="4747C2FC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60</w:t>
            </w:r>
          </w:p>
        </w:tc>
        <w:tc>
          <w:tcPr>
            <w:tcW w:w="680" w:type="dxa"/>
          </w:tcPr>
          <w:p w14:paraId="27101A63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131</w:t>
            </w:r>
          </w:p>
        </w:tc>
        <w:tc>
          <w:tcPr>
            <w:tcW w:w="680" w:type="dxa"/>
          </w:tcPr>
          <w:p w14:paraId="2FD0FD77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173</w:t>
            </w:r>
          </w:p>
        </w:tc>
        <w:tc>
          <w:tcPr>
            <w:tcW w:w="682" w:type="dxa"/>
          </w:tcPr>
          <w:p w14:paraId="7F988C3A" w14:textId="77777777" w:rsidR="00031ACF" w:rsidRPr="00DA599B" w:rsidRDefault="00031ACF" w:rsidP="00031ACF">
            <w:pPr>
              <w:tabs>
                <w:tab w:val="left" w:pos="4649"/>
                <w:tab w:val="left" w:pos="5046"/>
                <w:tab w:val="left" w:pos="9695"/>
              </w:tabs>
              <w:spacing w:after="0"/>
              <w:jc w:val="center"/>
              <w:rPr>
                <w:szCs w:val="18"/>
              </w:rPr>
            </w:pPr>
            <w:r w:rsidRPr="00DA599B">
              <w:rPr>
                <w:szCs w:val="18"/>
              </w:rPr>
              <w:t>48</w:t>
            </w:r>
          </w:p>
        </w:tc>
      </w:tr>
    </w:tbl>
    <w:p w14:paraId="6CE1E248" w14:textId="77777777" w:rsidR="0080784B" w:rsidRPr="0080784B" w:rsidRDefault="0080784B" w:rsidP="00DE6D1F">
      <w:pPr>
        <w:spacing w:after="0" w:line="276" w:lineRule="auto"/>
        <w:jc w:val="center"/>
        <w:rPr>
          <w:sz w:val="14"/>
          <w:szCs w:val="14"/>
        </w:rPr>
      </w:pPr>
    </w:p>
    <w:p w14:paraId="30B2C3EA" w14:textId="77777777" w:rsidR="00031ACF" w:rsidRDefault="0080784B" w:rsidP="00DE6D1F">
      <w:pPr>
        <w:spacing w:after="0" w:line="276" w:lineRule="auto"/>
        <w:jc w:val="center"/>
        <w:rPr>
          <w:rFonts w:cs="Arial"/>
          <w:szCs w:val="18"/>
        </w:rPr>
      </w:pPr>
      <w:r>
        <w:object w:dxaOrig="11017" w:dyaOrig="6894" w14:anchorId="1D55982A">
          <v:shape id="_x0000_i1026" type="#_x0000_t75" style="width:427.8pt;height:269.4pt" o:ole="">
            <v:imagedata r:id="rId12" o:title=""/>
          </v:shape>
          <o:OLEObject Type="Embed" ProgID="Designer.Drawing.7" ShapeID="_x0000_i1026" DrawAspect="Content" ObjectID="_1752655550" r:id="rId13"/>
        </w:object>
      </w:r>
    </w:p>
    <w:sectPr w:rsidR="00031ACF" w:rsidSect="00DE6D1F">
      <w:headerReference w:type="default" r:id="rId14"/>
      <w:footerReference w:type="default" r:id="rId15"/>
      <w:pgSz w:w="11906" w:h="16838"/>
      <w:pgMar w:top="1134" w:right="907" w:bottom="90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03A35" w14:textId="77777777" w:rsidR="0080784B" w:rsidRDefault="0080784B" w:rsidP="00964E6E">
      <w:pPr>
        <w:spacing w:after="0"/>
      </w:pPr>
      <w:r>
        <w:separator/>
      </w:r>
    </w:p>
  </w:endnote>
  <w:endnote w:type="continuationSeparator" w:id="0">
    <w:p w14:paraId="7D26E404" w14:textId="77777777" w:rsidR="0080784B" w:rsidRDefault="0080784B" w:rsidP="00964E6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99820679"/>
      <w:docPartObj>
        <w:docPartGallery w:val="Page Numbers (Bottom of Page)"/>
        <w:docPartUnique/>
      </w:docPartObj>
    </w:sdtPr>
    <w:sdtEndPr/>
    <w:sdtContent>
      <w:p w14:paraId="07E9F6CC" w14:textId="577162EF" w:rsidR="0080784B" w:rsidRDefault="0080784B" w:rsidP="001918C8">
        <w:pPr>
          <w:pStyle w:val="Pidipagina"/>
          <w:jc w:val="center"/>
        </w:pPr>
        <w:r w:rsidRPr="009B0F17">
          <w:rPr>
            <w:sz w:val="16"/>
            <w:szCs w:val="16"/>
          </w:rPr>
          <w:fldChar w:fldCharType="begin"/>
        </w:r>
        <w:r w:rsidRPr="009B0F17">
          <w:rPr>
            <w:sz w:val="16"/>
            <w:szCs w:val="16"/>
          </w:rPr>
          <w:instrText xml:space="preserve"> PAGE   \* MERGEFORMAT </w:instrText>
        </w:r>
        <w:r w:rsidRPr="009B0F17">
          <w:rPr>
            <w:sz w:val="16"/>
            <w:szCs w:val="16"/>
          </w:rPr>
          <w:fldChar w:fldCharType="separate"/>
        </w:r>
        <w:r w:rsidR="00915F93">
          <w:rPr>
            <w:noProof/>
            <w:sz w:val="16"/>
            <w:szCs w:val="16"/>
          </w:rPr>
          <w:t>1</w:t>
        </w:r>
        <w:r w:rsidRPr="009B0F17">
          <w:rPr>
            <w:sz w:val="16"/>
            <w:szCs w:val="16"/>
          </w:rPr>
          <w:fldChar w:fldCharType="end"/>
        </w:r>
        <w:r w:rsidRPr="009B0F17">
          <w:rPr>
            <w:sz w:val="16"/>
            <w:szCs w:val="16"/>
          </w:rPr>
          <w:t xml:space="preserve"> - </w:t>
        </w:r>
        <w:r w:rsidR="002F35A3">
          <w:fldChar w:fldCharType="begin"/>
        </w:r>
        <w:r w:rsidR="002F35A3">
          <w:instrText xml:space="preserve"> FILENAME  \* Upper  \* MERGEFORMAT </w:instrText>
        </w:r>
        <w:r w:rsidR="002F35A3">
          <w:fldChar w:fldCharType="separate"/>
        </w:r>
        <w:r w:rsidR="002F35A3" w:rsidRPr="002F35A3">
          <w:rPr>
            <w:noProof/>
            <w:sz w:val="14"/>
            <w:szCs w:val="14"/>
          </w:rPr>
          <w:t>MTU-ASH-001-20120314.DOCX</w:t>
        </w:r>
        <w:r w:rsidR="002F35A3">
          <w:rPr>
            <w:noProof/>
            <w:sz w:val="14"/>
            <w:szCs w:val="1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B17917" w14:textId="77777777" w:rsidR="0080784B" w:rsidRDefault="0080784B" w:rsidP="00964E6E">
      <w:pPr>
        <w:spacing w:after="0"/>
      </w:pPr>
      <w:r>
        <w:separator/>
      </w:r>
    </w:p>
  </w:footnote>
  <w:footnote w:type="continuationSeparator" w:id="0">
    <w:p w14:paraId="18C02A1B" w14:textId="77777777" w:rsidR="0080784B" w:rsidRDefault="0080784B" w:rsidP="00964E6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927"/>
      <w:gridCol w:w="4927"/>
    </w:tblGrid>
    <w:tr w:rsidR="0080784B" w14:paraId="243335B8" w14:textId="77777777" w:rsidTr="00964E6E">
      <w:tc>
        <w:tcPr>
          <w:tcW w:w="4927" w:type="dxa"/>
        </w:tcPr>
        <w:p w14:paraId="061780E8" w14:textId="77777777" w:rsidR="0080784B" w:rsidRDefault="0080784B">
          <w:pPr>
            <w:pStyle w:val="Intestazione"/>
          </w:pPr>
          <w:r>
            <w:rPr>
              <w:noProof/>
              <w:lang w:val="it-IT" w:eastAsia="it-IT"/>
            </w:rPr>
            <w:drawing>
              <wp:inline distT="0" distB="0" distL="0" distR="0" wp14:anchorId="372FF944" wp14:editId="467A7ABF">
                <wp:extent cx="2958819" cy="469590"/>
                <wp:effectExtent l="19050" t="0" r="0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60208" cy="46981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27" w:type="dxa"/>
        </w:tcPr>
        <w:p w14:paraId="4EB9046B" w14:textId="77777777" w:rsidR="0080784B" w:rsidRDefault="0080784B">
          <w:pPr>
            <w:pStyle w:val="Intestazione"/>
          </w:pPr>
          <w:r>
            <w:t>MANUALE TECNICO</w:t>
          </w:r>
        </w:p>
        <w:p w14:paraId="2AEB694B" w14:textId="77777777" w:rsidR="0080784B" w:rsidRPr="00EB6146" w:rsidRDefault="0080784B">
          <w:pPr>
            <w:pStyle w:val="Intestazione"/>
            <w:rPr>
              <w:i/>
            </w:rPr>
          </w:pPr>
          <w:r w:rsidRPr="00EB6146">
            <w:rPr>
              <w:i/>
            </w:rPr>
            <w:t>TECHNICAL MANUAL</w:t>
          </w:r>
        </w:p>
      </w:tc>
    </w:tr>
  </w:tbl>
  <w:p w14:paraId="5BA094A8" w14:textId="77777777" w:rsidR="0080784B" w:rsidRPr="00964E6E" w:rsidRDefault="0080784B">
    <w:pPr>
      <w:pStyle w:val="Intestazione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45E2C"/>
    <w:multiLevelType w:val="hybridMultilevel"/>
    <w:tmpl w:val="276E24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6D4E04"/>
    <w:multiLevelType w:val="hybridMultilevel"/>
    <w:tmpl w:val="613CA59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627AB0"/>
    <w:multiLevelType w:val="hybridMultilevel"/>
    <w:tmpl w:val="0A4E91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B04C29"/>
    <w:multiLevelType w:val="hybridMultilevel"/>
    <w:tmpl w:val="0A281D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5E39D2"/>
    <w:multiLevelType w:val="hybridMultilevel"/>
    <w:tmpl w:val="BCEA08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92058912">
    <w:abstractNumId w:val="0"/>
  </w:num>
  <w:num w:numId="2" w16cid:durableId="1360623018">
    <w:abstractNumId w:val="1"/>
  </w:num>
  <w:num w:numId="3" w16cid:durableId="2043091555">
    <w:abstractNumId w:val="2"/>
  </w:num>
  <w:num w:numId="4" w16cid:durableId="647173630">
    <w:abstractNumId w:val="3"/>
  </w:num>
  <w:num w:numId="5" w16cid:durableId="16508607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hyphenationZone w:val="283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88D"/>
    <w:rsid w:val="00007B7B"/>
    <w:rsid w:val="00016997"/>
    <w:rsid w:val="00016A4E"/>
    <w:rsid w:val="0002794E"/>
    <w:rsid w:val="00031ACF"/>
    <w:rsid w:val="00043ED1"/>
    <w:rsid w:val="000874CA"/>
    <w:rsid w:val="00097CE4"/>
    <w:rsid w:val="000B3E11"/>
    <w:rsid w:val="000B5BD6"/>
    <w:rsid w:val="000B7E64"/>
    <w:rsid w:val="000C7326"/>
    <w:rsid w:val="000F3349"/>
    <w:rsid w:val="000F4AC9"/>
    <w:rsid w:val="00132E30"/>
    <w:rsid w:val="00137CE1"/>
    <w:rsid w:val="00143BE6"/>
    <w:rsid w:val="00145EF9"/>
    <w:rsid w:val="00146279"/>
    <w:rsid w:val="00147A37"/>
    <w:rsid w:val="00155843"/>
    <w:rsid w:val="0017229F"/>
    <w:rsid w:val="00176624"/>
    <w:rsid w:val="001918C8"/>
    <w:rsid w:val="002016BE"/>
    <w:rsid w:val="00214AE7"/>
    <w:rsid w:val="0022551B"/>
    <w:rsid w:val="002552E3"/>
    <w:rsid w:val="0025623B"/>
    <w:rsid w:val="00274F8F"/>
    <w:rsid w:val="00290920"/>
    <w:rsid w:val="002A38FB"/>
    <w:rsid w:val="002D488D"/>
    <w:rsid w:val="002F35A3"/>
    <w:rsid w:val="002F3BA2"/>
    <w:rsid w:val="003138A2"/>
    <w:rsid w:val="0032707A"/>
    <w:rsid w:val="00352A4A"/>
    <w:rsid w:val="00352D47"/>
    <w:rsid w:val="00356C4B"/>
    <w:rsid w:val="00362C5F"/>
    <w:rsid w:val="0036312D"/>
    <w:rsid w:val="0039699C"/>
    <w:rsid w:val="003B3A4D"/>
    <w:rsid w:val="003C182B"/>
    <w:rsid w:val="003C5CE1"/>
    <w:rsid w:val="003E5245"/>
    <w:rsid w:val="003F717B"/>
    <w:rsid w:val="00434366"/>
    <w:rsid w:val="004568CB"/>
    <w:rsid w:val="00457A3C"/>
    <w:rsid w:val="00476651"/>
    <w:rsid w:val="00477492"/>
    <w:rsid w:val="004830BA"/>
    <w:rsid w:val="00485C91"/>
    <w:rsid w:val="00492185"/>
    <w:rsid w:val="00496540"/>
    <w:rsid w:val="004A609A"/>
    <w:rsid w:val="004A690D"/>
    <w:rsid w:val="004C2FC3"/>
    <w:rsid w:val="004F731F"/>
    <w:rsid w:val="005009A4"/>
    <w:rsid w:val="005110EB"/>
    <w:rsid w:val="0053491D"/>
    <w:rsid w:val="00547A38"/>
    <w:rsid w:val="00554AF5"/>
    <w:rsid w:val="0057107F"/>
    <w:rsid w:val="00582942"/>
    <w:rsid w:val="005832FB"/>
    <w:rsid w:val="005A278F"/>
    <w:rsid w:val="005C5F48"/>
    <w:rsid w:val="005D7B49"/>
    <w:rsid w:val="005D7F6C"/>
    <w:rsid w:val="005E0BA5"/>
    <w:rsid w:val="00611DAD"/>
    <w:rsid w:val="00627E06"/>
    <w:rsid w:val="00653C2F"/>
    <w:rsid w:val="00675511"/>
    <w:rsid w:val="006759EB"/>
    <w:rsid w:val="006A1C26"/>
    <w:rsid w:val="006B0052"/>
    <w:rsid w:val="006B6F32"/>
    <w:rsid w:val="006C53C0"/>
    <w:rsid w:val="006C5EAB"/>
    <w:rsid w:val="006F319E"/>
    <w:rsid w:val="006F7546"/>
    <w:rsid w:val="0070138C"/>
    <w:rsid w:val="00705D6E"/>
    <w:rsid w:val="00724BEE"/>
    <w:rsid w:val="00772768"/>
    <w:rsid w:val="00773349"/>
    <w:rsid w:val="00782577"/>
    <w:rsid w:val="007A2687"/>
    <w:rsid w:val="007B0748"/>
    <w:rsid w:val="007D79FD"/>
    <w:rsid w:val="0080784B"/>
    <w:rsid w:val="00852E11"/>
    <w:rsid w:val="00856A98"/>
    <w:rsid w:val="00873E93"/>
    <w:rsid w:val="008A324C"/>
    <w:rsid w:val="008E49D7"/>
    <w:rsid w:val="008E5EAC"/>
    <w:rsid w:val="00903BE0"/>
    <w:rsid w:val="00915F93"/>
    <w:rsid w:val="00917855"/>
    <w:rsid w:val="009245A3"/>
    <w:rsid w:val="00926CD8"/>
    <w:rsid w:val="00950B7D"/>
    <w:rsid w:val="00950CB2"/>
    <w:rsid w:val="00964E6E"/>
    <w:rsid w:val="00966627"/>
    <w:rsid w:val="00981B4B"/>
    <w:rsid w:val="009A09AF"/>
    <w:rsid w:val="009B0F17"/>
    <w:rsid w:val="009C3B4B"/>
    <w:rsid w:val="009D3006"/>
    <w:rsid w:val="009F21C1"/>
    <w:rsid w:val="00A00902"/>
    <w:rsid w:val="00A0099B"/>
    <w:rsid w:val="00A11CDF"/>
    <w:rsid w:val="00A252FB"/>
    <w:rsid w:val="00A31CC4"/>
    <w:rsid w:val="00A36479"/>
    <w:rsid w:val="00A424E2"/>
    <w:rsid w:val="00A43BDB"/>
    <w:rsid w:val="00A52123"/>
    <w:rsid w:val="00A53599"/>
    <w:rsid w:val="00A53F75"/>
    <w:rsid w:val="00A562E0"/>
    <w:rsid w:val="00AA335A"/>
    <w:rsid w:val="00AB1330"/>
    <w:rsid w:val="00AD6A88"/>
    <w:rsid w:val="00AF5CF8"/>
    <w:rsid w:val="00AF5FAE"/>
    <w:rsid w:val="00B0684C"/>
    <w:rsid w:val="00B10F10"/>
    <w:rsid w:val="00B26E7C"/>
    <w:rsid w:val="00B857BC"/>
    <w:rsid w:val="00B85F58"/>
    <w:rsid w:val="00C53865"/>
    <w:rsid w:val="00C55921"/>
    <w:rsid w:val="00CB1AFE"/>
    <w:rsid w:val="00CE6644"/>
    <w:rsid w:val="00CE680A"/>
    <w:rsid w:val="00D3307B"/>
    <w:rsid w:val="00D33A66"/>
    <w:rsid w:val="00D37F66"/>
    <w:rsid w:val="00D604CC"/>
    <w:rsid w:val="00D60A4F"/>
    <w:rsid w:val="00D6307B"/>
    <w:rsid w:val="00D86596"/>
    <w:rsid w:val="00DC7165"/>
    <w:rsid w:val="00DD4494"/>
    <w:rsid w:val="00DE6D1F"/>
    <w:rsid w:val="00DF4BC5"/>
    <w:rsid w:val="00DF7638"/>
    <w:rsid w:val="00E157B8"/>
    <w:rsid w:val="00E21E23"/>
    <w:rsid w:val="00E7283D"/>
    <w:rsid w:val="00E85BCC"/>
    <w:rsid w:val="00EA239A"/>
    <w:rsid w:val="00EB281D"/>
    <w:rsid w:val="00EB3D5B"/>
    <w:rsid w:val="00EB6146"/>
    <w:rsid w:val="00ED5241"/>
    <w:rsid w:val="00EF3E63"/>
    <w:rsid w:val="00F04513"/>
    <w:rsid w:val="00F328B8"/>
    <w:rsid w:val="00F35588"/>
    <w:rsid w:val="00F408C6"/>
    <w:rsid w:val="00F47395"/>
    <w:rsid w:val="00F541F2"/>
    <w:rsid w:val="00F6541D"/>
    <w:rsid w:val="00F73454"/>
    <w:rsid w:val="00F809A7"/>
    <w:rsid w:val="00FB0D5A"/>
    <w:rsid w:val="00FB62FD"/>
    <w:rsid w:val="00FF3710"/>
    <w:rsid w:val="00FF4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4:docId w14:val="6A46D701"/>
  <w15:docId w15:val="{69B2B728-EDDB-4A3B-895B-E99CBE915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E0BA5"/>
    <w:pPr>
      <w:spacing w:line="240" w:lineRule="auto"/>
    </w:pPr>
    <w:rPr>
      <w:rFonts w:ascii="Arial" w:hAnsi="Arial"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964E6E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964E6E"/>
  </w:style>
  <w:style w:type="paragraph" w:styleId="Pidipagina">
    <w:name w:val="footer"/>
    <w:basedOn w:val="Normale"/>
    <w:link w:val="PidipaginaCarattere"/>
    <w:uiPriority w:val="99"/>
    <w:unhideWhenUsed/>
    <w:rsid w:val="00964E6E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64E6E"/>
  </w:style>
  <w:style w:type="table" w:styleId="Grigliatabella">
    <w:name w:val="Table Grid"/>
    <w:basedOn w:val="Tabellanormale"/>
    <w:uiPriority w:val="59"/>
    <w:rsid w:val="00964E6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fumetto">
    <w:name w:val="Balloon Text"/>
    <w:basedOn w:val="Normale"/>
    <w:link w:val="TestofumettoCarattere"/>
    <w:semiHidden/>
    <w:unhideWhenUsed/>
    <w:rsid w:val="00964E6E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64E6E"/>
    <w:rPr>
      <w:rFonts w:ascii="Tahoma" w:hAnsi="Tahoma" w:cs="Tahoma"/>
      <w:sz w:val="16"/>
      <w:szCs w:val="16"/>
    </w:rPr>
  </w:style>
  <w:style w:type="paragraph" w:styleId="Didascalia">
    <w:name w:val="caption"/>
    <w:basedOn w:val="Normale"/>
    <w:next w:val="Normale"/>
    <w:uiPriority w:val="35"/>
    <w:unhideWhenUsed/>
    <w:qFormat/>
    <w:rsid w:val="00724BEE"/>
    <w:rPr>
      <w:b/>
      <w:bCs/>
      <w:color w:val="4F81BD" w:themeColor="accent1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fileserver\comune\200-prodotti\000-modelli\MTU-XXXxxx-Vyy-005-20100224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3B106D-5EEC-47DE-8BA1-08E2AA04E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MTU-XXXxxx-Vyy-005-20100224.dotx</Template>
  <TotalTime>1115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Iplug Srl</Company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</dc:creator>
  <cp:keywords/>
  <dc:description/>
  <cp:lastModifiedBy>Giovanni Bertolotto</cp:lastModifiedBy>
  <cp:revision>93</cp:revision>
  <cp:lastPrinted>2023-08-04T09:59:00Z</cp:lastPrinted>
  <dcterms:created xsi:type="dcterms:W3CDTF">2010-10-29T08:40:00Z</dcterms:created>
  <dcterms:modified xsi:type="dcterms:W3CDTF">2023-08-04T09:59:00Z</dcterms:modified>
</cp:coreProperties>
</file>